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Pr="00F11B24" w:rsidRDefault="00F11B24" w:rsidP="008D39F4">
      <w:pPr>
        <w:widowControl w:val="0"/>
        <w:spacing w:line="360" w:lineRule="auto"/>
        <w:jc w:val="center"/>
        <w:rPr>
          <w:b/>
          <w:bCs/>
          <w:sz w:val="32"/>
          <w:szCs w:val="32"/>
        </w:rPr>
      </w:pPr>
      <w:r w:rsidRPr="00F11B24">
        <w:rPr>
          <w:b/>
          <w:sz w:val="32"/>
          <w:szCs w:val="32"/>
        </w:rPr>
        <w:t xml:space="preserve">Психологический анализ интернет-контента </w:t>
      </w:r>
      <w:r>
        <w:rPr>
          <w:b/>
          <w:sz w:val="32"/>
          <w:szCs w:val="32"/>
        </w:rPr>
        <w:br/>
      </w:r>
      <w:r w:rsidRPr="00F11B24">
        <w:rPr>
          <w:b/>
          <w:sz w:val="32"/>
          <w:szCs w:val="32"/>
        </w:rPr>
        <w:t>и виртуальной среды</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446381">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700EA3" w:rsidRDefault="00700EA3" w:rsidP="00700EA3">
      <w:pPr>
        <w:widowControl w:val="0"/>
        <w:tabs>
          <w:tab w:val="left" w:pos="709"/>
          <w:tab w:val="left" w:pos="993"/>
        </w:tabs>
        <w:spacing w:line="360" w:lineRule="auto"/>
        <w:rPr>
          <w:bCs/>
          <w:caps/>
          <w:sz w:val="28"/>
          <w:szCs w:val="28"/>
        </w:rPr>
      </w:pPr>
    </w:p>
    <w:p w:rsidR="00FB38B6" w:rsidRPr="0060266D" w:rsidRDefault="00700EA3" w:rsidP="00700EA3">
      <w:pPr>
        <w:widowControl w:val="0"/>
        <w:tabs>
          <w:tab w:val="left" w:pos="709"/>
          <w:tab w:val="left" w:pos="993"/>
        </w:tabs>
        <w:spacing w:line="360" w:lineRule="auto"/>
        <w:rPr>
          <w:bCs/>
          <w:caps/>
          <w:sz w:val="28"/>
          <w:szCs w:val="28"/>
        </w:rPr>
      </w:pPr>
      <w:r>
        <w:rPr>
          <w:bCs/>
          <w:caps/>
          <w:sz w:val="28"/>
          <w:szCs w:val="28"/>
        </w:rPr>
        <w:t xml:space="preserve">СогЛАСОВАНО             </w:t>
      </w:r>
      <w:r>
        <w:rPr>
          <w:bCs/>
          <w:caps/>
          <w:sz w:val="28"/>
          <w:szCs w:val="28"/>
        </w:rPr>
        <w:tab/>
      </w:r>
      <w:r>
        <w:rPr>
          <w:bCs/>
          <w:caps/>
          <w:sz w:val="28"/>
          <w:szCs w:val="28"/>
        </w:rPr>
        <w:tab/>
      </w:r>
      <w:r>
        <w:rPr>
          <w:bCs/>
          <w:caps/>
          <w:sz w:val="28"/>
          <w:szCs w:val="28"/>
        </w:rPr>
        <w:tab/>
      </w:r>
      <w:r>
        <w:rPr>
          <w:bCs/>
          <w:caps/>
          <w:sz w:val="28"/>
          <w:szCs w:val="28"/>
        </w:rPr>
        <w:tab/>
      </w:r>
      <w:r w:rsidR="00FB38B6" w:rsidRPr="0060266D">
        <w:rPr>
          <w:bCs/>
          <w:caps/>
          <w:sz w:val="28"/>
          <w:szCs w:val="28"/>
        </w:rPr>
        <w:t>утверждаю</w:t>
      </w:r>
    </w:p>
    <w:p w:rsidR="00876A8A" w:rsidRPr="00876A8A" w:rsidRDefault="00876A8A" w:rsidP="00700EA3">
      <w:pPr>
        <w:widowControl w:val="0"/>
        <w:tabs>
          <w:tab w:val="left" w:pos="709"/>
          <w:tab w:val="left" w:pos="993"/>
        </w:tabs>
        <w:spacing w:line="360" w:lineRule="auto"/>
        <w:rPr>
          <w:sz w:val="28"/>
          <w:szCs w:val="28"/>
        </w:rPr>
      </w:pPr>
      <w:r w:rsidRPr="00876A8A">
        <w:rPr>
          <w:sz w:val="28"/>
          <w:szCs w:val="28"/>
        </w:rPr>
        <w:t>ООО УК «Нектарин»</w:t>
      </w:r>
    </w:p>
    <w:p w:rsidR="00FB38B6" w:rsidRDefault="00876A8A" w:rsidP="00700EA3">
      <w:pPr>
        <w:widowControl w:val="0"/>
        <w:tabs>
          <w:tab w:val="left" w:pos="709"/>
          <w:tab w:val="left" w:pos="993"/>
        </w:tabs>
        <w:spacing w:line="360" w:lineRule="auto"/>
        <w:rPr>
          <w:sz w:val="28"/>
          <w:szCs w:val="28"/>
        </w:rPr>
      </w:pPr>
      <w:r w:rsidRPr="00876A8A">
        <w:rPr>
          <w:sz w:val="28"/>
          <w:szCs w:val="28"/>
        </w:rPr>
        <w:t>Пиар-директор</w:t>
      </w:r>
      <w:r>
        <w:rPr>
          <w:color w:val="FF0000"/>
          <w:sz w:val="28"/>
          <w:szCs w:val="28"/>
        </w:rPr>
        <w:t xml:space="preserve">                                      </w:t>
      </w:r>
      <w:r>
        <w:rPr>
          <w:sz w:val="28"/>
          <w:szCs w:val="28"/>
        </w:rPr>
        <w:t xml:space="preserve">                 </w:t>
      </w:r>
      <w:r w:rsidR="00FB38B6">
        <w:rPr>
          <w:sz w:val="28"/>
          <w:szCs w:val="28"/>
        </w:rPr>
        <w:t>Ректор</w:t>
      </w:r>
    </w:p>
    <w:p w:rsidR="00FB38B6" w:rsidRDefault="00876A8A" w:rsidP="00876A8A">
      <w:pPr>
        <w:widowControl w:val="0"/>
        <w:tabs>
          <w:tab w:val="left" w:pos="709"/>
          <w:tab w:val="left" w:pos="993"/>
        </w:tabs>
        <w:spacing w:line="360" w:lineRule="auto"/>
        <w:rPr>
          <w:sz w:val="28"/>
          <w:szCs w:val="28"/>
        </w:rPr>
      </w:pPr>
      <w:r>
        <w:rPr>
          <w:sz w:val="28"/>
          <w:szCs w:val="28"/>
        </w:rPr>
        <w:t xml:space="preserve">__________ О.Л. Вяткина                                     </w:t>
      </w:r>
      <w:r w:rsidR="00FB38B6">
        <w:rPr>
          <w:sz w:val="28"/>
          <w:szCs w:val="28"/>
        </w:rPr>
        <w:t>__________ М.А. Эскиндаров</w:t>
      </w:r>
    </w:p>
    <w:p w:rsidR="00FB38B6" w:rsidRPr="008C0A9A" w:rsidRDefault="008C0A9A" w:rsidP="00876A8A">
      <w:pPr>
        <w:widowControl w:val="0"/>
        <w:tabs>
          <w:tab w:val="left" w:pos="709"/>
          <w:tab w:val="left" w:pos="993"/>
        </w:tabs>
        <w:spacing w:line="360" w:lineRule="auto"/>
        <w:rPr>
          <w:b/>
          <w:bCs/>
          <w:caps/>
          <w:sz w:val="28"/>
          <w:szCs w:val="28"/>
        </w:rPr>
      </w:pPr>
      <w:r w:rsidRPr="008C0A9A">
        <w:rPr>
          <w:b/>
          <w:sz w:val="28"/>
          <w:szCs w:val="28"/>
        </w:rPr>
        <w:t>09.03.</w:t>
      </w:r>
      <w:r w:rsidR="00876A8A" w:rsidRPr="008C0A9A">
        <w:rPr>
          <w:b/>
          <w:sz w:val="28"/>
          <w:szCs w:val="28"/>
        </w:rPr>
        <w:t xml:space="preserve"> 2021 г.                          </w:t>
      </w:r>
      <w:r w:rsidRPr="008C0A9A">
        <w:rPr>
          <w:b/>
          <w:sz w:val="28"/>
          <w:szCs w:val="28"/>
        </w:rPr>
        <w:t xml:space="preserve">                            </w:t>
      </w:r>
      <w:r w:rsidR="00876A8A" w:rsidRPr="008C0A9A">
        <w:rPr>
          <w:b/>
          <w:sz w:val="28"/>
          <w:szCs w:val="28"/>
        </w:rPr>
        <w:t xml:space="preserve">   </w:t>
      </w:r>
      <w:r w:rsidRPr="008C0A9A">
        <w:rPr>
          <w:b/>
          <w:sz w:val="28"/>
          <w:szCs w:val="28"/>
        </w:rPr>
        <w:t xml:space="preserve">15.03. </w:t>
      </w:r>
      <w:r w:rsidR="00FB38B6" w:rsidRPr="008C0A9A">
        <w:rPr>
          <w:b/>
          <w:sz w:val="28"/>
          <w:szCs w:val="28"/>
        </w:rPr>
        <w:t xml:space="preserve"> 20</w:t>
      </w:r>
      <w:r w:rsidR="008D39F4" w:rsidRPr="008C0A9A">
        <w:rPr>
          <w:b/>
          <w:sz w:val="28"/>
          <w:szCs w:val="28"/>
        </w:rPr>
        <w:t>2</w:t>
      </w:r>
      <w:r w:rsidR="005B1105" w:rsidRPr="008C0A9A">
        <w:rPr>
          <w:b/>
          <w:sz w:val="28"/>
          <w:szCs w:val="28"/>
        </w:rPr>
        <w:t>1</w:t>
      </w:r>
      <w:r w:rsidR="00FB38B6" w:rsidRPr="008C0A9A">
        <w:rPr>
          <w:b/>
          <w:sz w:val="28"/>
          <w:szCs w:val="28"/>
        </w:rPr>
        <w:t xml:space="preserve">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F11B24" w:rsidP="005B1105">
      <w:pPr>
        <w:widowControl w:val="0"/>
        <w:spacing w:line="360" w:lineRule="auto"/>
        <w:jc w:val="center"/>
        <w:rPr>
          <w:b/>
          <w:bCs/>
          <w:sz w:val="32"/>
          <w:szCs w:val="32"/>
        </w:rPr>
      </w:pPr>
      <w:r w:rsidRPr="00F11B24">
        <w:rPr>
          <w:b/>
          <w:sz w:val="32"/>
          <w:szCs w:val="32"/>
        </w:rPr>
        <w:t xml:space="preserve">Психологический анализ интернет-контента </w:t>
      </w:r>
      <w:r>
        <w:rPr>
          <w:b/>
          <w:sz w:val="32"/>
          <w:szCs w:val="32"/>
        </w:rPr>
        <w:br/>
      </w:r>
      <w:r w:rsidRPr="00F11B24">
        <w:rPr>
          <w:b/>
          <w:sz w:val="32"/>
          <w:szCs w:val="32"/>
        </w:rPr>
        <w:t>и виртуальной среды</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60266D" w:rsidRDefault="005B1105" w:rsidP="0060266D">
      <w:pPr>
        <w:widowControl w:val="0"/>
        <w:spacing w:line="360" w:lineRule="auto"/>
        <w:jc w:val="center"/>
        <w:rPr>
          <w:sz w:val="28"/>
          <w:szCs w:val="28"/>
        </w:rPr>
      </w:pPr>
      <w:r>
        <w:rPr>
          <w:sz w:val="28"/>
          <w:szCs w:val="28"/>
        </w:rPr>
        <w:t>37.03.01 «Психология</w:t>
      </w:r>
      <w:r w:rsidRPr="009150F7">
        <w:rPr>
          <w:sz w:val="28"/>
          <w:szCs w:val="28"/>
        </w:rPr>
        <w:t>»,</w:t>
      </w:r>
      <w:r w:rsidR="0060266D" w:rsidRPr="009150F7">
        <w:rPr>
          <w:sz w:val="28"/>
          <w:szCs w:val="28"/>
        </w:rPr>
        <w:t xml:space="preserve"> </w:t>
      </w:r>
      <w:r w:rsidR="0060266D">
        <w:rPr>
          <w:sz w:val="28"/>
          <w:szCs w:val="28"/>
        </w:rPr>
        <w:t>образовательная программа</w:t>
      </w:r>
      <w:r w:rsidR="0060266D" w:rsidRPr="009150F7">
        <w:rPr>
          <w:sz w:val="28"/>
          <w:szCs w:val="28"/>
        </w:rPr>
        <w:t xml:space="preserve"> </w:t>
      </w:r>
    </w:p>
    <w:p w:rsidR="0060266D" w:rsidRDefault="0060266D" w:rsidP="0060266D">
      <w:pPr>
        <w:widowControl w:val="0"/>
        <w:spacing w:line="360" w:lineRule="auto"/>
        <w:jc w:val="center"/>
        <w:rPr>
          <w:sz w:val="28"/>
          <w:szCs w:val="28"/>
        </w:rPr>
      </w:pPr>
      <w:r w:rsidRPr="009150F7">
        <w:rPr>
          <w:sz w:val="28"/>
          <w:szCs w:val="28"/>
        </w:rPr>
        <w:t>«</w:t>
      </w:r>
      <w:r>
        <w:rPr>
          <w:sz w:val="28"/>
          <w:szCs w:val="28"/>
        </w:rPr>
        <w:t>Психология виртуальной среды и медиапространства»,</w:t>
      </w:r>
    </w:p>
    <w:p w:rsidR="005B1105" w:rsidRDefault="005B1105" w:rsidP="005B1105">
      <w:pPr>
        <w:widowControl w:val="0"/>
        <w:spacing w:line="360" w:lineRule="auto"/>
        <w:jc w:val="center"/>
        <w:rPr>
          <w:sz w:val="28"/>
          <w:szCs w:val="28"/>
        </w:rPr>
      </w:pPr>
      <w:r w:rsidRPr="009150F7">
        <w:rPr>
          <w:sz w:val="28"/>
          <w:szCs w:val="28"/>
        </w:rPr>
        <w:t xml:space="preserve"> профиль «</w:t>
      </w:r>
      <w:r w:rsidR="00446381">
        <w:rPr>
          <w:sz w:val="28"/>
          <w:szCs w:val="28"/>
        </w:rPr>
        <w:t>Психология виртуальной среды и медиапространства</w:t>
      </w:r>
      <w:r>
        <w:rPr>
          <w:sz w:val="28"/>
          <w:szCs w:val="28"/>
        </w:rPr>
        <w:t>»</w:t>
      </w:r>
      <w:r w:rsidRPr="009150F7">
        <w:rPr>
          <w:sz w:val="28"/>
          <w:szCs w:val="28"/>
        </w:rPr>
        <w:t xml:space="preserve"> </w:t>
      </w:r>
    </w:p>
    <w:p w:rsidR="00FB38B6" w:rsidRDefault="00FB38B6" w:rsidP="005B1105">
      <w:pPr>
        <w:widowControl w:val="0"/>
        <w:ind w:firstLine="709"/>
        <w:rPr>
          <w:sz w:val="28"/>
          <w:szCs w:val="28"/>
        </w:rPr>
      </w:pPr>
    </w:p>
    <w:p w:rsidR="00D44A63" w:rsidRPr="005542E5" w:rsidRDefault="00D44A63" w:rsidP="00D44A63">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D44A63" w:rsidRPr="005542E5" w:rsidRDefault="00D44A63" w:rsidP="00D44A63">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D44A63" w:rsidRPr="005542E5" w:rsidRDefault="00D44A63" w:rsidP="00D44A63">
      <w:pPr>
        <w:widowControl w:val="0"/>
        <w:ind w:firstLine="720"/>
        <w:jc w:val="center"/>
        <w:rPr>
          <w:i/>
          <w:iCs/>
        </w:rPr>
      </w:pPr>
    </w:p>
    <w:p w:rsidR="00D44A63" w:rsidRPr="005542E5" w:rsidRDefault="00D44A63" w:rsidP="00D44A63">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D44A63" w:rsidRPr="008561B0" w:rsidRDefault="00D44A63" w:rsidP="00D44A63">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446381" w:rsidRDefault="00446381" w:rsidP="005B1105">
      <w:pPr>
        <w:widowControl w:val="0"/>
        <w:jc w:val="center"/>
        <w:rPr>
          <w:b/>
          <w:bCs/>
          <w:sz w:val="28"/>
          <w:szCs w:val="28"/>
        </w:rPr>
      </w:pPr>
    </w:p>
    <w:p w:rsidR="00446381" w:rsidRDefault="00446381" w:rsidP="005B1105">
      <w:pPr>
        <w:widowControl w:val="0"/>
        <w:jc w:val="center"/>
        <w:rPr>
          <w:b/>
          <w:bCs/>
          <w:sz w:val="28"/>
          <w:szCs w:val="28"/>
        </w:rPr>
      </w:pPr>
    </w:p>
    <w:p w:rsidR="00446381" w:rsidRDefault="00446381"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446381" w:rsidRPr="005B1105" w:rsidRDefault="00FB38B6" w:rsidP="00446381">
      <w:pPr>
        <w:widowControl w:val="0"/>
        <w:spacing w:line="360" w:lineRule="auto"/>
        <w:rPr>
          <w:b/>
          <w:bCs/>
          <w:sz w:val="28"/>
          <w:szCs w:val="28"/>
          <w:highlight w:val="yellow"/>
        </w:rPr>
      </w:pPr>
      <w:r>
        <w:rPr>
          <w:b/>
          <w:bCs/>
          <w:sz w:val="28"/>
          <w:szCs w:val="28"/>
        </w:rPr>
        <w:br w:type="page"/>
      </w:r>
      <w:r w:rsidR="00446381" w:rsidRPr="00F551A5">
        <w:rPr>
          <w:b/>
          <w:bCs/>
          <w:sz w:val="28"/>
          <w:szCs w:val="28"/>
        </w:rPr>
        <w:lastRenderedPageBreak/>
        <w:t>УДК 159.9</w:t>
      </w:r>
    </w:p>
    <w:p w:rsidR="00446381" w:rsidRPr="005B1105" w:rsidRDefault="00446381" w:rsidP="00446381">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446381" w:rsidRPr="005B1105" w:rsidRDefault="00446381" w:rsidP="00446381">
      <w:pPr>
        <w:widowControl w:val="0"/>
        <w:spacing w:line="360" w:lineRule="auto"/>
        <w:jc w:val="both"/>
        <w:rPr>
          <w:highlight w:val="yellow"/>
        </w:rPr>
      </w:pPr>
    </w:p>
    <w:p w:rsidR="00FB38B6" w:rsidRPr="005B1105" w:rsidRDefault="00446381" w:rsidP="00446381">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F11B24" w:rsidRPr="00F11B24">
        <w:rPr>
          <w:b/>
          <w:sz w:val="28"/>
          <w:szCs w:val="28"/>
        </w:rPr>
        <w:t>Психологический анализ интернет-контента и виртуальной среды</w:t>
      </w:r>
      <w:r w:rsidR="005B1105" w:rsidRPr="00F11B24">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087B2D">
        <w:rPr>
          <w:sz w:val="28"/>
          <w:szCs w:val="28"/>
        </w:rPr>
        <w:t>образовательная программа</w:t>
      </w:r>
      <w:r w:rsidR="00FB38B6">
        <w:rPr>
          <w:sz w:val="28"/>
          <w:szCs w:val="28"/>
        </w:rPr>
        <w:t xml:space="preserve"> «</w:t>
      </w:r>
      <w:r w:rsidR="00446381">
        <w:rPr>
          <w:sz w:val="28"/>
          <w:szCs w:val="28"/>
        </w:rPr>
        <w:t>Психология виртуальной среды и медиапространства</w:t>
      </w:r>
      <w:r w:rsidR="008D39F4">
        <w:rPr>
          <w:sz w:val="28"/>
          <w:szCs w:val="28"/>
        </w:rPr>
        <w:t>»</w:t>
      </w:r>
      <w:r w:rsidR="00131738">
        <w:rPr>
          <w:sz w:val="28"/>
          <w:szCs w:val="28"/>
        </w:rPr>
        <w:t>, профиль «Психология виртуальной среды и медиапространства»</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AD61D3" w:rsidRPr="00AD61D3">
        <w:rPr>
          <w:sz w:val="28"/>
          <w:szCs w:val="28"/>
        </w:rPr>
        <w:t>2</w:t>
      </w:r>
      <w:r w:rsidR="00D44A63">
        <w:rPr>
          <w:sz w:val="28"/>
          <w:szCs w:val="28"/>
        </w:rPr>
        <w:t>5</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F11B24" w:rsidP="00962EF5">
      <w:pPr>
        <w:pStyle w:val="31"/>
        <w:widowControl w:val="0"/>
        <w:tabs>
          <w:tab w:val="left" w:pos="709"/>
          <w:tab w:val="left" w:pos="993"/>
        </w:tabs>
        <w:spacing w:after="0"/>
        <w:ind w:left="0"/>
        <w:jc w:val="center"/>
        <w:rPr>
          <w:rFonts w:ascii="Times New Roman" w:hAnsi="Times New Roman"/>
          <w:b/>
          <w:iCs/>
          <w:sz w:val="28"/>
          <w:szCs w:val="28"/>
        </w:rPr>
      </w:pPr>
      <w:r w:rsidRPr="00F11B24">
        <w:rPr>
          <w:rFonts w:ascii="Times New Roman" w:hAnsi="Times New Roman"/>
          <w:b/>
          <w:sz w:val="28"/>
          <w:szCs w:val="28"/>
        </w:rPr>
        <w:t xml:space="preserve">Психологический анализ интернет-контента </w:t>
      </w:r>
      <w:r>
        <w:rPr>
          <w:rFonts w:ascii="Times New Roman" w:hAnsi="Times New Roman"/>
          <w:b/>
          <w:sz w:val="28"/>
          <w:szCs w:val="28"/>
        </w:rPr>
        <w:br/>
      </w:r>
      <w:r w:rsidRPr="00F11B24">
        <w:rPr>
          <w:rFonts w:ascii="Times New Roman" w:hAnsi="Times New Roman"/>
          <w:b/>
          <w:sz w:val="28"/>
          <w:szCs w:val="28"/>
        </w:rPr>
        <w:t>и виртуальной среды</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D44A63"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F96485">
        <w:t>1.</w:t>
      </w:r>
      <w:r w:rsidR="00C74762">
        <w:t>56</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D44A63"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295039" w:rsidRDefault="00677EB1"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295039">
          <w:rPr>
            <w:rStyle w:val="af"/>
            <w:rFonts w:ascii="Times New Roman" w:hAnsi="Times New Roman"/>
            <w:b w:val="0"/>
            <w:caps w:val="0"/>
            <w:noProof/>
            <w:sz w:val="28"/>
            <w:szCs w:val="28"/>
          </w:rPr>
          <w:t>1. Наименование дисциплины</w:t>
        </w:r>
        <w:r w:rsidR="0087681A" w:rsidRPr="00295039">
          <w:rPr>
            <w:rFonts w:ascii="Times New Roman" w:hAnsi="Times New Roman" w:cs="Times New Roman"/>
            <w:b w:val="0"/>
            <w:noProof/>
            <w:webHidden/>
            <w:sz w:val="28"/>
            <w:szCs w:val="28"/>
          </w:rPr>
          <w:tab/>
        </w:r>
        <w:r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_Toc56884151 \h </w:instrText>
        </w:r>
        <w:r w:rsidRPr="00295039">
          <w:rPr>
            <w:rFonts w:ascii="Times New Roman" w:hAnsi="Times New Roman" w:cs="Times New Roman"/>
            <w:b w:val="0"/>
            <w:noProof/>
            <w:webHidden/>
            <w:sz w:val="28"/>
            <w:szCs w:val="28"/>
          </w:rPr>
        </w:r>
        <w:r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5</w:t>
        </w:r>
        <w:r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295039">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_Toc56884152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5</w:t>
        </w:r>
        <w:r w:rsidR="00677EB1"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295039">
          <w:rPr>
            <w:rStyle w:val="af"/>
            <w:rFonts w:ascii="Times New Roman" w:hAnsi="Times New Roman"/>
            <w:b w:val="0"/>
            <w:caps w:val="0"/>
            <w:noProof/>
            <w:sz w:val="28"/>
            <w:szCs w:val="28"/>
          </w:rPr>
          <w:t>3. Место дисциплины в структуре образовательной программы</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_Toc56884153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6</w:t>
        </w:r>
        <w:r w:rsidR="00677EB1"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295039">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_Toc56884154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6</w:t>
        </w:r>
        <w:r w:rsidR="00677EB1"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Style w:val="af"/>
          <w:rFonts w:ascii="Times New Roman" w:hAnsi="Times New Roman"/>
          <w:b w:val="0"/>
          <w:noProof/>
          <w:sz w:val="28"/>
          <w:szCs w:val="28"/>
        </w:rPr>
      </w:pPr>
      <w:hyperlink w:anchor="_Toc56884155" w:history="1">
        <w:r w:rsidR="0087681A" w:rsidRPr="00295039">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95039">
          <w:rPr>
            <w:rStyle w:val="af"/>
            <w:rFonts w:ascii="Times New Roman" w:hAnsi="Times New Roman"/>
            <w:b w:val="0"/>
            <w:caps w:val="0"/>
            <w:noProof/>
            <w:webHidden/>
            <w:sz w:val="28"/>
            <w:szCs w:val="28"/>
          </w:rPr>
          <w:tab/>
        </w:r>
        <w:r w:rsidR="00677EB1" w:rsidRPr="00295039">
          <w:rPr>
            <w:rStyle w:val="af"/>
            <w:rFonts w:ascii="Times New Roman" w:hAnsi="Times New Roman"/>
            <w:b w:val="0"/>
            <w:noProof/>
            <w:webHidden/>
            <w:sz w:val="28"/>
            <w:szCs w:val="28"/>
          </w:rPr>
          <w:fldChar w:fldCharType="begin"/>
        </w:r>
        <w:r w:rsidR="0087681A" w:rsidRPr="00295039">
          <w:rPr>
            <w:rStyle w:val="af"/>
            <w:rFonts w:ascii="Times New Roman" w:hAnsi="Times New Roman"/>
            <w:b w:val="0"/>
            <w:noProof/>
            <w:webHidden/>
            <w:sz w:val="28"/>
            <w:szCs w:val="28"/>
          </w:rPr>
          <w:instrText xml:space="preserve"> PAGEREF _Toc56884155 \h </w:instrText>
        </w:r>
        <w:r w:rsidR="00677EB1" w:rsidRPr="00295039">
          <w:rPr>
            <w:rStyle w:val="af"/>
            <w:rFonts w:ascii="Times New Roman" w:hAnsi="Times New Roman"/>
            <w:b w:val="0"/>
            <w:noProof/>
            <w:webHidden/>
            <w:sz w:val="28"/>
            <w:szCs w:val="28"/>
          </w:rPr>
        </w:r>
        <w:r w:rsidR="00677EB1" w:rsidRPr="00295039">
          <w:rPr>
            <w:rStyle w:val="af"/>
            <w:rFonts w:ascii="Times New Roman" w:hAnsi="Times New Roman"/>
            <w:b w:val="0"/>
            <w:noProof/>
            <w:webHidden/>
            <w:sz w:val="28"/>
            <w:szCs w:val="28"/>
          </w:rPr>
          <w:fldChar w:fldCharType="separate"/>
        </w:r>
        <w:r w:rsidR="00D44A63">
          <w:rPr>
            <w:rStyle w:val="af"/>
            <w:rFonts w:ascii="Times New Roman" w:hAnsi="Times New Roman"/>
            <w:b w:val="0"/>
            <w:noProof/>
            <w:webHidden/>
            <w:sz w:val="28"/>
            <w:szCs w:val="28"/>
          </w:rPr>
          <w:t>6</w:t>
        </w:r>
        <w:r w:rsidR="00677EB1" w:rsidRPr="00295039">
          <w:rPr>
            <w:rStyle w:val="af"/>
            <w:rFonts w:ascii="Times New Roman" w:hAnsi="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295039">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_Toc56884156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10</w:t>
        </w:r>
        <w:r w:rsidR="00677EB1"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295039">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_Toc56884157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14</w:t>
        </w:r>
        <w:r w:rsidR="00677EB1"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295039">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_Toc56884158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21</w:t>
        </w:r>
        <w:r w:rsidR="00677EB1"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295039">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_Toc56884159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22</w:t>
        </w:r>
        <w:r w:rsidR="00677EB1"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295039">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_Toc56884160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24</w:t>
        </w:r>
        <w:r w:rsidR="00677EB1" w:rsidRPr="00295039">
          <w:rPr>
            <w:rFonts w:ascii="Times New Roman" w:hAnsi="Times New Roman" w:cs="Times New Roman"/>
            <w:b w:val="0"/>
            <w:noProof/>
            <w:webHidden/>
            <w:sz w:val="28"/>
            <w:szCs w:val="28"/>
          </w:rPr>
          <w:fldChar w:fldCharType="end"/>
        </w:r>
      </w:hyperlink>
    </w:p>
    <w:p w:rsidR="0087681A" w:rsidRPr="00295039"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295039">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_Toc56884161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24</w:t>
        </w:r>
        <w:r w:rsidR="00677EB1" w:rsidRPr="00295039">
          <w:rPr>
            <w:rFonts w:ascii="Times New Roman" w:hAnsi="Times New Roman" w:cs="Times New Roman"/>
            <w:b w:val="0"/>
            <w:noProof/>
            <w:webHidden/>
            <w:sz w:val="28"/>
            <w:szCs w:val="28"/>
          </w:rPr>
          <w:fldChar w:fldCharType="end"/>
        </w:r>
      </w:hyperlink>
    </w:p>
    <w:p w:rsidR="0087681A" w:rsidRPr="0087681A" w:rsidRDefault="00346A45"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295039">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95039">
          <w:rPr>
            <w:rFonts w:ascii="Times New Roman" w:hAnsi="Times New Roman" w:cs="Times New Roman"/>
            <w:b w:val="0"/>
            <w:noProof/>
            <w:webHidden/>
            <w:sz w:val="28"/>
            <w:szCs w:val="28"/>
          </w:rPr>
          <w:tab/>
        </w:r>
        <w:r w:rsidR="00677EB1" w:rsidRPr="00295039">
          <w:rPr>
            <w:rFonts w:ascii="Times New Roman" w:hAnsi="Times New Roman" w:cs="Times New Roman"/>
            <w:b w:val="0"/>
            <w:noProof/>
            <w:webHidden/>
            <w:sz w:val="28"/>
            <w:szCs w:val="28"/>
          </w:rPr>
          <w:fldChar w:fldCharType="begin"/>
        </w:r>
        <w:r w:rsidR="0087681A" w:rsidRPr="00295039">
          <w:rPr>
            <w:rFonts w:ascii="Times New Roman" w:hAnsi="Times New Roman" w:cs="Times New Roman"/>
            <w:b w:val="0"/>
            <w:noProof/>
            <w:webHidden/>
            <w:sz w:val="28"/>
            <w:szCs w:val="28"/>
          </w:rPr>
          <w:instrText xml:space="preserve"> PAGEREF _Toc56884162 \h </w:instrText>
        </w:r>
        <w:r w:rsidR="00677EB1" w:rsidRPr="00295039">
          <w:rPr>
            <w:rFonts w:ascii="Times New Roman" w:hAnsi="Times New Roman" w:cs="Times New Roman"/>
            <w:b w:val="0"/>
            <w:noProof/>
            <w:webHidden/>
            <w:sz w:val="28"/>
            <w:szCs w:val="28"/>
          </w:rPr>
        </w:r>
        <w:r w:rsidR="00677EB1" w:rsidRPr="00295039">
          <w:rPr>
            <w:rFonts w:ascii="Times New Roman" w:hAnsi="Times New Roman" w:cs="Times New Roman"/>
            <w:b w:val="0"/>
            <w:noProof/>
            <w:webHidden/>
            <w:sz w:val="28"/>
            <w:szCs w:val="28"/>
          </w:rPr>
          <w:fldChar w:fldCharType="separate"/>
        </w:r>
        <w:r w:rsidR="00D44A63">
          <w:rPr>
            <w:rFonts w:ascii="Times New Roman" w:hAnsi="Times New Roman" w:cs="Times New Roman"/>
            <w:b w:val="0"/>
            <w:noProof/>
            <w:webHidden/>
            <w:sz w:val="28"/>
            <w:szCs w:val="28"/>
          </w:rPr>
          <w:t>25</w:t>
        </w:r>
        <w:r w:rsidR="00677EB1" w:rsidRPr="00295039">
          <w:rPr>
            <w:rFonts w:ascii="Times New Roman" w:hAnsi="Times New Roman" w:cs="Times New Roman"/>
            <w:b w:val="0"/>
            <w:noProof/>
            <w:webHidden/>
            <w:sz w:val="28"/>
            <w:szCs w:val="28"/>
          </w:rPr>
          <w:fldChar w:fldCharType="end"/>
        </w:r>
      </w:hyperlink>
    </w:p>
    <w:p w:rsidR="009D2095" w:rsidRDefault="00677EB1"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677EB1"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677EB1" w:rsidP="00BE543A">
      <w:pPr>
        <w:widowControl w:val="0"/>
        <w:spacing w:line="360" w:lineRule="auto"/>
        <w:jc w:val="both"/>
        <w:rPr>
          <w:b/>
          <w:bCs/>
          <w:sz w:val="28"/>
          <w:szCs w:val="28"/>
        </w:rPr>
      </w:pPr>
      <w:r>
        <w:rPr>
          <w:b/>
          <w:bCs/>
          <w:caps/>
          <w:sz w:val="28"/>
          <w:szCs w:val="28"/>
        </w:rPr>
        <w:lastRenderedPageBreak/>
        <w:fldChar w:fldCharType="end"/>
      </w:r>
    </w:p>
    <w:p w:rsidR="00D01FCC" w:rsidRPr="002B7D67" w:rsidRDefault="00FB38B6" w:rsidP="00D01FCC">
      <w:pPr>
        <w:pStyle w:val="1"/>
        <w:widowControl w:val="0"/>
        <w:spacing w:before="0" w:line="360" w:lineRule="auto"/>
        <w:jc w:val="both"/>
        <w:rPr>
          <w:b w:val="0"/>
          <w:bCs w:val="0"/>
          <w:sz w:val="28"/>
        </w:rPr>
      </w:pPr>
      <w:bookmarkStart w:id="2" w:name="_Toc27585857"/>
      <w:bookmarkStart w:id="3" w:name="_Toc56884151"/>
      <w:bookmarkStart w:id="4" w:name="_Hlk25317116"/>
      <w:r w:rsidRPr="002B7D67">
        <w:rPr>
          <w:rFonts w:ascii="Times New Roman" w:hAnsi="Times New Roman"/>
          <w:sz w:val="28"/>
        </w:rPr>
        <w:t>1. Наименование дисциплины</w:t>
      </w:r>
      <w:bookmarkStart w:id="5" w:name="_Toc27585858"/>
      <w:bookmarkStart w:id="6" w:name="_Toc56884152"/>
      <w:bookmarkEnd w:id="2"/>
      <w:bookmarkEnd w:id="3"/>
    </w:p>
    <w:p w:rsidR="005B1105" w:rsidRPr="00F11B24" w:rsidRDefault="00F11B24" w:rsidP="00F11B24">
      <w:pPr>
        <w:tabs>
          <w:tab w:val="left" w:pos="540"/>
        </w:tabs>
        <w:spacing w:line="360" w:lineRule="auto"/>
        <w:ind w:firstLine="709"/>
        <w:contextualSpacing/>
        <w:jc w:val="both"/>
        <w:outlineLvl w:val="0"/>
        <w:rPr>
          <w:sz w:val="28"/>
          <w:szCs w:val="28"/>
        </w:rPr>
      </w:pPr>
      <w:r w:rsidRPr="00F11B24">
        <w:rPr>
          <w:sz w:val="28"/>
          <w:szCs w:val="28"/>
        </w:rPr>
        <w:t>Психологический анализ интернет-контента и виртуальной среды</w:t>
      </w:r>
      <w:r w:rsidR="00FD40D2" w:rsidRPr="00F11B24">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F11B24" w:rsidRPr="00F11B24">
        <w:rPr>
          <w:sz w:val="28"/>
          <w:szCs w:val="28"/>
        </w:rPr>
        <w:t>Психологический анализ интернет-контента и виртуальной среды</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1985"/>
        <w:gridCol w:w="2834"/>
        <w:gridCol w:w="3356"/>
      </w:tblGrid>
      <w:tr w:rsidR="007B660F" w:rsidRPr="00D44A63" w:rsidTr="007B660F">
        <w:tc>
          <w:tcPr>
            <w:tcW w:w="1715" w:type="dxa"/>
          </w:tcPr>
          <w:p w:rsidR="007B660F" w:rsidRPr="00D44A63" w:rsidRDefault="007B660F" w:rsidP="007B660F">
            <w:pPr>
              <w:widowControl w:val="0"/>
              <w:tabs>
                <w:tab w:val="left" w:pos="540"/>
              </w:tabs>
              <w:autoSpaceDE w:val="0"/>
              <w:autoSpaceDN w:val="0"/>
              <w:adjustRightInd w:val="0"/>
              <w:spacing w:before="100" w:after="100"/>
              <w:contextualSpacing/>
            </w:pPr>
            <w:r w:rsidRPr="00D44A63">
              <w:t>Код компетенции</w:t>
            </w:r>
          </w:p>
        </w:tc>
        <w:tc>
          <w:tcPr>
            <w:tcW w:w="1951" w:type="dxa"/>
          </w:tcPr>
          <w:p w:rsidR="007B660F" w:rsidRPr="00D44A63" w:rsidRDefault="007B660F" w:rsidP="007B660F">
            <w:pPr>
              <w:widowControl w:val="0"/>
              <w:tabs>
                <w:tab w:val="left" w:pos="540"/>
              </w:tabs>
              <w:autoSpaceDE w:val="0"/>
              <w:autoSpaceDN w:val="0"/>
              <w:adjustRightInd w:val="0"/>
              <w:spacing w:before="100" w:after="100"/>
              <w:contextualSpacing/>
              <w:jc w:val="center"/>
            </w:pPr>
            <w:r w:rsidRPr="00D44A63">
              <w:t>Наименование компетенции</w:t>
            </w:r>
          </w:p>
        </w:tc>
        <w:tc>
          <w:tcPr>
            <w:tcW w:w="2784" w:type="dxa"/>
          </w:tcPr>
          <w:p w:rsidR="007B660F" w:rsidRPr="00D44A63" w:rsidRDefault="007B660F" w:rsidP="007B660F">
            <w:pPr>
              <w:widowControl w:val="0"/>
              <w:tabs>
                <w:tab w:val="left" w:pos="540"/>
              </w:tabs>
              <w:autoSpaceDE w:val="0"/>
              <w:autoSpaceDN w:val="0"/>
              <w:adjustRightInd w:val="0"/>
              <w:spacing w:before="100" w:after="100"/>
              <w:contextualSpacing/>
            </w:pPr>
            <w:r w:rsidRPr="00D44A63">
              <w:t>Индикаторы достижения компетенции</w:t>
            </w:r>
            <w:r w:rsidRPr="00D44A63">
              <w:rPr>
                <w:vertAlign w:val="superscript"/>
              </w:rPr>
              <w:footnoteReference w:id="1"/>
            </w:r>
          </w:p>
        </w:tc>
        <w:tc>
          <w:tcPr>
            <w:tcW w:w="3296" w:type="dxa"/>
          </w:tcPr>
          <w:p w:rsidR="007B660F" w:rsidRPr="00D44A63" w:rsidRDefault="007B660F" w:rsidP="007B660F">
            <w:pPr>
              <w:widowControl w:val="0"/>
              <w:tabs>
                <w:tab w:val="left" w:pos="540"/>
              </w:tabs>
              <w:autoSpaceDE w:val="0"/>
              <w:autoSpaceDN w:val="0"/>
              <w:adjustRightInd w:val="0"/>
              <w:spacing w:before="100" w:after="100"/>
              <w:contextualSpacing/>
            </w:pPr>
            <w:r w:rsidRPr="00D44A63">
              <w:t>Результаты обучения (владения</w:t>
            </w:r>
            <w:r w:rsidRPr="00D44A63">
              <w:rPr>
                <w:vertAlign w:val="superscript"/>
              </w:rPr>
              <w:footnoteReference w:id="2"/>
            </w:r>
            <w:r w:rsidRPr="00D44A63">
              <w:t>, умения и знания), соотнесенные с компетенциями/индикаторами достижения компетенции</w:t>
            </w:r>
          </w:p>
        </w:tc>
      </w:tr>
      <w:tr w:rsidR="007B660F" w:rsidRPr="00D44A63" w:rsidTr="007B660F">
        <w:tc>
          <w:tcPr>
            <w:tcW w:w="1715" w:type="dxa"/>
            <w:vMerge w:val="restart"/>
          </w:tcPr>
          <w:p w:rsidR="007B660F" w:rsidRPr="00D44A63" w:rsidRDefault="007B660F" w:rsidP="007B660F">
            <w:pPr>
              <w:spacing w:before="100" w:after="100"/>
            </w:pPr>
            <w:r w:rsidRPr="00D44A63">
              <w:t>ПКП-3</w:t>
            </w:r>
          </w:p>
        </w:tc>
        <w:tc>
          <w:tcPr>
            <w:tcW w:w="1951" w:type="dxa"/>
            <w:vMerge w:val="restart"/>
          </w:tcPr>
          <w:p w:rsidR="007B660F" w:rsidRDefault="007B660F" w:rsidP="007B660F">
            <w:pPr>
              <w:widowControl w:val="0"/>
              <w:tabs>
                <w:tab w:val="left" w:pos="540"/>
              </w:tabs>
              <w:autoSpaceDE w:val="0"/>
              <w:autoSpaceDN w:val="0"/>
              <w:adjustRightInd w:val="0"/>
              <w:spacing w:before="100" w:after="100"/>
              <w:contextualSpacing/>
              <w:rPr>
                <w:rStyle w:val="afb"/>
                <w:b w:val="0"/>
              </w:rPr>
            </w:pPr>
            <w:r w:rsidRPr="00D44A63">
              <w:rPr>
                <w:rStyle w:val="afb"/>
                <w:b w:val="0"/>
              </w:rPr>
              <w:t>Способен к психологической экспертизе интернет-контента, текстов средств массовой информации и виртуальной реальности с целью оценки рисков и психологической безопасности</w:t>
            </w:r>
          </w:p>
          <w:p w:rsidR="00131738" w:rsidRDefault="00131738" w:rsidP="00131738">
            <w:pPr>
              <w:rPr>
                <w:rStyle w:val="afb"/>
                <w:b w:val="0"/>
              </w:rPr>
            </w:pPr>
          </w:p>
          <w:p w:rsidR="00131738" w:rsidRDefault="00131738" w:rsidP="007B660F">
            <w:pPr>
              <w:widowControl w:val="0"/>
              <w:tabs>
                <w:tab w:val="left" w:pos="540"/>
              </w:tabs>
              <w:autoSpaceDE w:val="0"/>
              <w:autoSpaceDN w:val="0"/>
              <w:adjustRightInd w:val="0"/>
              <w:spacing w:before="100" w:after="100"/>
              <w:contextualSpacing/>
              <w:rPr>
                <w:rStyle w:val="afb"/>
                <w:b w:val="0"/>
              </w:rPr>
            </w:pPr>
          </w:p>
          <w:p w:rsidR="007B660F" w:rsidRPr="00D44A63" w:rsidRDefault="007B660F" w:rsidP="00131738">
            <w:pPr>
              <w:widowControl w:val="0"/>
              <w:tabs>
                <w:tab w:val="left" w:pos="540"/>
              </w:tabs>
              <w:autoSpaceDE w:val="0"/>
              <w:autoSpaceDN w:val="0"/>
              <w:adjustRightInd w:val="0"/>
              <w:spacing w:before="100" w:after="100"/>
              <w:contextualSpacing/>
            </w:pPr>
          </w:p>
        </w:tc>
        <w:tc>
          <w:tcPr>
            <w:tcW w:w="2784" w:type="dxa"/>
          </w:tcPr>
          <w:p w:rsidR="007B660F" w:rsidRPr="00D44A63" w:rsidRDefault="007B660F" w:rsidP="007B660F">
            <w:pPr>
              <w:spacing w:before="100" w:after="100"/>
            </w:pPr>
            <w:r w:rsidRPr="00D44A63">
              <w:rPr>
                <w:rStyle w:val="afb"/>
              </w:rPr>
              <w:t>1.</w:t>
            </w:r>
            <w:r w:rsidRPr="00D44A63">
              <w:rPr>
                <w:bCs/>
              </w:rPr>
              <w:t>Демонстрирует знание</w:t>
            </w:r>
            <w:r w:rsidRPr="00D44A63">
              <w:rPr>
                <w:rStyle w:val="afb"/>
              </w:rPr>
              <w:t xml:space="preserve"> </w:t>
            </w:r>
            <w:r w:rsidRPr="00D44A63">
              <w:t xml:space="preserve">теории, технологии и методики психологического (психолингвистического, психосемантического, психогерменевтического, психосемиотического) анализа социальных текстов, включая </w:t>
            </w:r>
            <w:r w:rsidRPr="00D44A63">
              <w:rPr>
                <w:rStyle w:val="afb"/>
                <w:b w:val="0"/>
              </w:rPr>
              <w:t>интернет-контент, тексты средств массовой информации и виртуальной реальности.</w:t>
            </w:r>
          </w:p>
        </w:tc>
        <w:tc>
          <w:tcPr>
            <w:tcW w:w="3296" w:type="dxa"/>
          </w:tcPr>
          <w:p w:rsidR="007B660F" w:rsidRPr="00D44A63" w:rsidRDefault="007B660F" w:rsidP="007B660F">
            <w:pPr>
              <w:pStyle w:val="aff1"/>
              <w:spacing w:before="100" w:after="100"/>
              <w:jc w:val="both"/>
              <w:rPr>
                <w:rFonts w:ascii="Times New Roman" w:hAnsi="Times New Roman"/>
                <w:sz w:val="24"/>
                <w:szCs w:val="24"/>
                <w:lang w:val="ru-RU"/>
              </w:rPr>
            </w:pPr>
            <w:r w:rsidRPr="00D44A63">
              <w:rPr>
                <w:rFonts w:ascii="Times New Roman" w:hAnsi="Times New Roman"/>
                <w:b/>
                <w:sz w:val="24"/>
                <w:szCs w:val="24"/>
                <w:lang w:val="ru-RU"/>
              </w:rPr>
              <w:t>Знать</w:t>
            </w:r>
            <w:r w:rsidRPr="00D44A63">
              <w:rPr>
                <w:rFonts w:ascii="Times New Roman" w:hAnsi="Times New Roman"/>
                <w:sz w:val="24"/>
                <w:szCs w:val="24"/>
                <w:lang w:val="ru-RU"/>
              </w:rPr>
              <w:t xml:space="preserve"> </w:t>
            </w:r>
            <w:r w:rsidRPr="00D44A63">
              <w:rPr>
                <w:rFonts w:ascii="Times New Roman" w:hAnsi="Times New Roman"/>
                <w:b/>
                <w:sz w:val="24"/>
                <w:szCs w:val="24"/>
                <w:lang w:val="ru-RU"/>
              </w:rPr>
              <w:t xml:space="preserve"> </w:t>
            </w:r>
            <w:r w:rsidRPr="00D44A63">
              <w:rPr>
                <w:rFonts w:ascii="Times New Roman" w:hAnsi="Times New Roman"/>
                <w:sz w:val="24"/>
                <w:szCs w:val="24"/>
                <w:lang w:val="ru-RU"/>
              </w:rPr>
              <w:t xml:space="preserve">теоретические основы применения качественных методов психологического анализа текстов </w:t>
            </w:r>
          </w:p>
          <w:p w:rsidR="007B660F" w:rsidRPr="00D44A63" w:rsidRDefault="007B660F" w:rsidP="007B660F">
            <w:pPr>
              <w:spacing w:before="100" w:after="100"/>
            </w:pPr>
            <w:r w:rsidRPr="00D44A63">
              <w:rPr>
                <w:b/>
              </w:rPr>
              <w:t>Уметь</w:t>
            </w:r>
            <w:r w:rsidRPr="00D44A63">
              <w:t xml:space="preserve"> апробировать знания при проведении психологического анализа социальных текстов, включая </w:t>
            </w:r>
            <w:r w:rsidRPr="00D44A63">
              <w:rPr>
                <w:rStyle w:val="afb"/>
                <w:b w:val="0"/>
              </w:rPr>
              <w:t>интернет-контент, тексты средств массовой информации и виртуальной реальности</w:t>
            </w:r>
          </w:p>
        </w:tc>
      </w:tr>
      <w:tr w:rsidR="007B660F" w:rsidRPr="00D44A63" w:rsidTr="007B660F">
        <w:tc>
          <w:tcPr>
            <w:tcW w:w="1715" w:type="dxa"/>
            <w:vMerge/>
          </w:tcPr>
          <w:p w:rsidR="007B660F" w:rsidRPr="00D44A63" w:rsidRDefault="007B660F" w:rsidP="007B660F">
            <w:pPr>
              <w:spacing w:before="100" w:after="100"/>
            </w:pPr>
          </w:p>
        </w:tc>
        <w:tc>
          <w:tcPr>
            <w:tcW w:w="1951" w:type="dxa"/>
            <w:vMerge/>
          </w:tcPr>
          <w:p w:rsidR="007B660F" w:rsidRPr="00D44A63" w:rsidRDefault="007B660F" w:rsidP="007B660F">
            <w:pPr>
              <w:spacing w:before="100" w:after="100"/>
            </w:pPr>
          </w:p>
        </w:tc>
        <w:tc>
          <w:tcPr>
            <w:tcW w:w="2784" w:type="dxa"/>
          </w:tcPr>
          <w:p w:rsidR="007B660F" w:rsidRPr="00D44A63" w:rsidRDefault="007B660F" w:rsidP="007B660F">
            <w:pPr>
              <w:spacing w:before="100" w:after="100"/>
            </w:pPr>
            <w:r w:rsidRPr="00D44A63">
              <w:rPr>
                <w:b/>
              </w:rPr>
              <w:t>2.</w:t>
            </w:r>
            <w:r w:rsidRPr="00D44A63">
              <w:rPr>
                <w:rStyle w:val="afb"/>
              </w:rPr>
              <w:t xml:space="preserve"> </w:t>
            </w:r>
            <w:r w:rsidRPr="00D44A63">
              <w:rPr>
                <w:rStyle w:val="afb"/>
                <w:b w:val="0"/>
              </w:rPr>
              <w:t>Отбирает методы и методики оценки интернет-контента, текстов средств массовой информации и виртуальной реальности, адекватные целям психологического анализа.</w:t>
            </w:r>
          </w:p>
        </w:tc>
        <w:tc>
          <w:tcPr>
            <w:tcW w:w="3296" w:type="dxa"/>
          </w:tcPr>
          <w:p w:rsidR="007B660F" w:rsidRPr="00D44A63" w:rsidRDefault="007B660F" w:rsidP="007B660F">
            <w:pPr>
              <w:widowControl w:val="0"/>
              <w:shd w:val="clear" w:color="auto" w:fill="FFFFFF"/>
              <w:tabs>
                <w:tab w:val="left" w:pos="540"/>
              </w:tabs>
              <w:autoSpaceDE w:val="0"/>
              <w:autoSpaceDN w:val="0"/>
              <w:adjustRightInd w:val="0"/>
              <w:spacing w:before="100" w:after="100"/>
              <w:contextualSpacing/>
              <w:jc w:val="both"/>
              <w:rPr>
                <w:shd w:val="clear" w:color="auto" w:fill="FFFFFF"/>
              </w:rPr>
            </w:pPr>
            <w:r w:rsidRPr="00D44A63">
              <w:rPr>
                <w:b/>
              </w:rPr>
              <w:t>Знать</w:t>
            </w:r>
            <w:r w:rsidRPr="00D44A63">
              <w:t xml:space="preserve"> </w:t>
            </w:r>
            <w:r w:rsidRPr="00D44A63">
              <w:rPr>
                <w:shd w:val="clear" w:color="auto" w:fill="FFFFFF"/>
              </w:rPr>
              <w:t xml:space="preserve">основные характеристики </w:t>
            </w:r>
            <w:r w:rsidRPr="00D44A63">
              <w:t xml:space="preserve">социальных текстов, включая </w:t>
            </w:r>
            <w:r w:rsidRPr="00D44A63">
              <w:rPr>
                <w:rStyle w:val="afb"/>
                <w:b w:val="0"/>
              </w:rPr>
              <w:t>интернет-контент, тексты средств массовой информации и виртуальной реальности</w:t>
            </w:r>
            <w:r w:rsidRPr="00D44A63">
              <w:t xml:space="preserve"> </w:t>
            </w:r>
            <w:r w:rsidRPr="00D44A63">
              <w:rPr>
                <w:spacing w:val="6"/>
                <w:shd w:val="clear" w:color="auto" w:fill="FFFFFF"/>
              </w:rPr>
              <w:t>и возможности их использования в профессиональной деятельности психолога</w:t>
            </w:r>
          </w:p>
          <w:p w:rsidR="007B660F" w:rsidRPr="00D44A63" w:rsidRDefault="007B660F" w:rsidP="007B660F">
            <w:pPr>
              <w:spacing w:before="100" w:after="100"/>
            </w:pPr>
            <w:r w:rsidRPr="00D44A63">
              <w:rPr>
                <w:b/>
              </w:rPr>
              <w:t>Уметь</w:t>
            </w:r>
            <w:r w:rsidRPr="00D44A63">
              <w:t xml:space="preserve"> применять методический арсенал анализа социальных текстов </w:t>
            </w:r>
            <w:r w:rsidRPr="00D44A63">
              <w:lastRenderedPageBreak/>
              <w:t>для решения прикладных задач в области психологии</w:t>
            </w:r>
          </w:p>
        </w:tc>
      </w:tr>
      <w:tr w:rsidR="007B660F" w:rsidRPr="007B660F" w:rsidTr="007B660F">
        <w:tc>
          <w:tcPr>
            <w:tcW w:w="1715" w:type="dxa"/>
            <w:vMerge/>
          </w:tcPr>
          <w:p w:rsidR="007B660F" w:rsidRPr="00D44A63" w:rsidRDefault="007B660F" w:rsidP="007B660F">
            <w:pPr>
              <w:spacing w:before="100" w:after="100"/>
            </w:pPr>
          </w:p>
        </w:tc>
        <w:tc>
          <w:tcPr>
            <w:tcW w:w="1951" w:type="dxa"/>
            <w:vMerge/>
          </w:tcPr>
          <w:p w:rsidR="007B660F" w:rsidRPr="00D44A63" w:rsidRDefault="007B660F" w:rsidP="007B660F">
            <w:pPr>
              <w:spacing w:before="100" w:after="100"/>
            </w:pPr>
          </w:p>
        </w:tc>
        <w:tc>
          <w:tcPr>
            <w:tcW w:w="2784" w:type="dxa"/>
          </w:tcPr>
          <w:p w:rsidR="007B660F" w:rsidRPr="00D44A63" w:rsidRDefault="007B660F" w:rsidP="007B660F">
            <w:pPr>
              <w:spacing w:before="100" w:after="100"/>
            </w:pPr>
            <w:r w:rsidRPr="00D44A63">
              <w:rPr>
                <w:rStyle w:val="afb"/>
              </w:rPr>
              <w:t>3</w:t>
            </w:r>
            <w:r w:rsidRPr="00D44A63">
              <w:rPr>
                <w:rStyle w:val="afb"/>
                <w:b w:val="0"/>
              </w:rPr>
              <w:t xml:space="preserve"> </w:t>
            </w:r>
            <w:r w:rsidRPr="00D44A63">
              <w:rPr>
                <w:b/>
              </w:rPr>
              <w:t>.</w:t>
            </w:r>
            <w:r w:rsidRPr="00D44A63">
              <w:rPr>
                <w:rStyle w:val="afb"/>
                <w:b w:val="0"/>
              </w:rPr>
              <w:t>Использует методики анализа и оценки интернет-контента, текстов средств массовой информации и виртуальной реальности</w:t>
            </w:r>
          </w:p>
        </w:tc>
        <w:tc>
          <w:tcPr>
            <w:tcW w:w="3296" w:type="dxa"/>
          </w:tcPr>
          <w:p w:rsidR="007B660F" w:rsidRPr="00D44A63" w:rsidRDefault="007B660F" w:rsidP="007B660F">
            <w:pPr>
              <w:spacing w:before="100" w:after="100"/>
              <w:jc w:val="both"/>
            </w:pPr>
            <w:r w:rsidRPr="00D44A63">
              <w:rPr>
                <w:b/>
              </w:rPr>
              <w:t xml:space="preserve">Знать </w:t>
            </w:r>
            <w:r w:rsidRPr="00D44A63">
              <w:t>основные</w:t>
            </w:r>
            <w:r w:rsidRPr="00D44A63">
              <w:rPr>
                <w:b/>
              </w:rPr>
              <w:t xml:space="preserve"> </w:t>
            </w:r>
            <w:r w:rsidRPr="00D44A63">
              <w:t xml:space="preserve">методы и процедуры качественного </w:t>
            </w:r>
            <w:r w:rsidRPr="00D44A63">
              <w:rPr>
                <w:bCs/>
              </w:rPr>
              <w:t xml:space="preserve">анализа </w:t>
            </w:r>
            <w:r w:rsidRPr="00D44A63">
              <w:t>текстов</w:t>
            </w:r>
          </w:p>
          <w:p w:rsidR="007B660F" w:rsidRPr="007B660F" w:rsidRDefault="007B660F" w:rsidP="007B660F">
            <w:pPr>
              <w:spacing w:before="100" w:after="100"/>
            </w:pPr>
            <w:r w:rsidRPr="00D44A63">
              <w:rPr>
                <w:b/>
              </w:rPr>
              <w:t xml:space="preserve">Уметь  </w:t>
            </w:r>
            <w:r w:rsidRPr="00D44A63">
              <w:rPr>
                <w:iCs/>
              </w:rPr>
              <w:t>анализировать социальные тексты, выраженные с использованием разных знаково-символических средств</w:t>
            </w:r>
          </w:p>
        </w:tc>
      </w:tr>
    </w:tbl>
    <w:p w:rsidR="00446381" w:rsidRDefault="00446381" w:rsidP="00D01FCC">
      <w:pPr>
        <w:widowControl w:val="0"/>
        <w:spacing w:line="360" w:lineRule="auto"/>
        <w:jc w:val="both"/>
        <w:rPr>
          <w:sz w:val="28"/>
          <w:szCs w:val="28"/>
        </w:rPr>
      </w:pPr>
    </w:p>
    <w:p w:rsidR="00FB38B6" w:rsidRPr="002B7D67" w:rsidRDefault="00FB38B6" w:rsidP="00BE543A">
      <w:pPr>
        <w:pStyle w:val="1"/>
        <w:widowControl w:val="0"/>
        <w:spacing w:before="0" w:line="360" w:lineRule="auto"/>
        <w:jc w:val="both"/>
        <w:rPr>
          <w:rFonts w:ascii="Times New Roman" w:hAnsi="Times New Roman"/>
          <w:sz w:val="28"/>
        </w:rPr>
      </w:pPr>
      <w:bookmarkStart w:id="7" w:name="_Toc27585859"/>
      <w:bookmarkStart w:id="8" w:name="_Toc56884153"/>
      <w:r w:rsidRPr="002B7D67">
        <w:rPr>
          <w:rFonts w:ascii="Times New Roman" w:hAnsi="Times New Roman"/>
          <w:sz w:val="28"/>
        </w:rPr>
        <w:t>3. Место дисциплины в структуре образовательной программы</w:t>
      </w:r>
      <w:bookmarkEnd w:id="7"/>
      <w:bookmarkEnd w:id="8"/>
    </w:p>
    <w:p w:rsidR="009D452A" w:rsidRDefault="00B36765" w:rsidP="00BE543A">
      <w:pPr>
        <w:widowControl w:val="0"/>
        <w:spacing w:line="360" w:lineRule="auto"/>
        <w:ind w:firstLine="709"/>
        <w:jc w:val="both"/>
        <w:rPr>
          <w:sz w:val="28"/>
          <w:szCs w:val="28"/>
        </w:rPr>
      </w:pPr>
      <w:r>
        <w:rPr>
          <w:sz w:val="28"/>
          <w:szCs w:val="28"/>
        </w:rPr>
        <w:t xml:space="preserve">Дисциплина </w:t>
      </w:r>
      <w:r w:rsidR="00170B8E" w:rsidRPr="00C20B39">
        <w:rPr>
          <w:sz w:val="28"/>
          <w:szCs w:val="28"/>
        </w:rPr>
        <w:t>«</w:t>
      </w:r>
      <w:r w:rsidR="00170B8E" w:rsidRPr="00F11B24">
        <w:rPr>
          <w:sz w:val="28"/>
          <w:szCs w:val="28"/>
        </w:rPr>
        <w:t>Психологический анализ интернет-контента и виртуальной среды</w:t>
      </w:r>
      <w:r w:rsidR="00170B8E" w:rsidRPr="00C20B39">
        <w:rPr>
          <w:sz w:val="28"/>
          <w:szCs w:val="28"/>
        </w:rPr>
        <w:t>»</w:t>
      </w:r>
      <w:r>
        <w:rPr>
          <w:sz w:val="28"/>
          <w:szCs w:val="28"/>
        </w:rPr>
        <w:t xml:space="preserve"> </w:t>
      </w:r>
      <w:r w:rsidR="00436EF8">
        <w:rPr>
          <w:sz w:val="28"/>
          <w:szCs w:val="28"/>
        </w:rPr>
        <w:t>входит в цикл профильных дисциплин части, формируемой участниками образовательных отношений,</w:t>
      </w:r>
      <w:r>
        <w:rPr>
          <w:sz w:val="28"/>
          <w:szCs w:val="28"/>
        </w:rPr>
        <w:t xml:space="preserve"> </w:t>
      </w:r>
      <w:r w:rsidR="00D06667" w:rsidRPr="00A52D62">
        <w:rPr>
          <w:sz w:val="28"/>
          <w:szCs w:val="28"/>
        </w:rPr>
        <w:t xml:space="preserve">обучающихся по </w:t>
      </w:r>
      <w:r w:rsidR="00C52917">
        <w:rPr>
          <w:sz w:val="28"/>
          <w:szCs w:val="28"/>
        </w:rPr>
        <w:t xml:space="preserve">образовательной программе «Психология виртуальной среды и медиапространства» </w:t>
      </w:r>
      <w:r w:rsidR="00D06667" w:rsidRPr="00A52D62">
        <w:rPr>
          <w:sz w:val="28"/>
          <w:szCs w:val="28"/>
        </w:rPr>
        <w:t>направлени</w:t>
      </w:r>
      <w:r w:rsidR="00C52917">
        <w:rPr>
          <w:sz w:val="28"/>
          <w:szCs w:val="28"/>
        </w:rPr>
        <w:t>я</w:t>
      </w:r>
      <w:r w:rsidR="00D06667" w:rsidRPr="00A52D62">
        <w:rPr>
          <w:sz w:val="28"/>
          <w:szCs w:val="28"/>
        </w:rPr>
        <w:t xml:space="preserve"> подготовки </w:t>
      </w:r>
      <w:r w:rsidR="00D06667">
        <w:rPr>
          <w:sz w:val="28"/>
          <w:szCs w:val="28"/>
        </w:rPr>
        <w:t>37</w:t>
      </w:r>
      <w:r w:rsidR="00D06667" w:rsidRPr="00A52D62">
        <w:rPr>
          <w:sz w:val="28"/>
          <w:szCs w:val="28"/>
        </w:rPr>
        <w:t>.03.0</w:t>
      </w:r>
      <w:r w:rsidR="00D06667">
        <w:rPr>
          <w:sz w:val="28"/>
          <w:szCs w:val="28"/>
        </w:rPr>
        <w:t>1</w:t>
      </w:r>
      <w:r w:rsidR="00D06667" w:rsidRPr="00A52D62">
        <w:rPr>
          <w:sz w:val="28"/>
          <w:szCs w:val="28"/>
        </w:rPr>
        <w:t xml:space="preserve"> «</w:t>
      </w:r>
      <w:r w:rsidR="00D06667">
        <w:rPr>
          <w:sz w:val="28"/>
          <w:szCs w:val="28"/>
        </w:rPr>
        <w:t>Психология</w:t>
      </w:r>
      <w:r w:rsidR="00D06667" w:rsidRPr="00A52D62">
        <w:rPr>
          <w:sz w:val="28"/>
          <w:szCs w:val="28"/>
        </w:rPr>
        <w:t>»,</w:t>
      </w:r>
      <w:r w:rsidR="00C52917">
        <w:rPr>
          <w:sz w:val="28"/>
          <w:szCs w:val="28"/>
        </w:rPr>
        <w:t xml:space="preserve"> профиль «Психология виртуальной среды и медиапространства».</w:t>
      </w:r>
      <w:r w:rsidR="00D06667" w:rsidRPr="00A52D62">
        <w:rPr>
          <w:sz w:val="28"/>
          <w:szCs w:val="28"/>
        </w:rPr>
        <w:t xml:space="preserve"> </w:t>
      </w:r>
    </w:p>
    <w:p w:rsidR="002B7D67" w:rsidRDefault="002B7D67" w:rsidP="00BE543A">
      <w:pPr>
        <w:widowControl w:val="0"/>
        <w:spacing w:line="360" w:lineRule="auto"/>
        <w:ind w:firstLine="709"/>
        <w:jc w:val="both"/>
        <w:rPr>
          <w:sz w:val="28"/>
          <w:szCs w:val="28"/>
        </w:rPr>
      </w:pPr>
    </w:p>
    <w:p w:rsidR="00643CA3" w:rsidRPr="002B7D67" w:rsidRDefault="00FB38B6" w:rsidP="002B7D67">
      <w:pPr>
        <w:pStyle w:val="1"/>
        <w:widowControl w:val="0"/>
        <w:spacing w:before="0"/>
        <w:jc w:val="both"/>
        <w:rPr>
          <w:rFonts w:ascii="Times New Roman" w:hAnsi="Times New Roman"/>
          <w:sz w:val="28"/>
        </w:rPr>
      </w:pPr>
      <w:bookmarkStart w:id="9" w:name="_Toc27585860"/>
      <w:bookmarkStart w:id="10" w:name="_Toc56884154"/>
      <w:r w:rsidRPr="002B7D67">
        <w:rPr>
          <w:rFonts w:ascii="Times New Roman" w:hAnsi="Times New Roman"/>
          <w:sz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Default="00FB38B6" w:rsidP="00643CA3">
      <w:pPr>
        <w:pStyle w:val="1"/>
        <w:widowControl w:val="0"/>
        <w:spacing w:before="0" w:line="360" w:lineRule="auto"/>
        <w:jc w:val="right"/>
        <w:rPr>
          <w:rFonts w:ascii="Times New Roman" w:hAnsi="Times New Roman"/>
          <w:b w:val="0"/>
          <w:sz w:val="28"/>
          <w:szCs w:val="28"/>
        </w:rPr>
      </w:pP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4"/>
        <w:gridCol w:w="2633"/>
        <w:gridCol w:w="2708"/>
      </w:tblGrid>
      <w:tr w:rsidR="00CD5DE5" w:rsidRPr="00643CA3" w:rsidTr="00346A45">
        <w:trPr>
          <w:trHeight w:val="684"/>
        </w:trPr>
        <w:tc>
          <w:tcPr>
            <w:tcW w:w="2205" w:type="pct"/>
            <w:vAlign w:val="center"/>
          </w:tcPr>
          <w:p w:rsidR="00CD5DE5" w:rsidRPr="00643CA3" w:rsidRDefault="00CD5DE5" w:rsidP="002754D7">
            <w:pPr>
              <w:widowControl w:val="0"/>
              <w:tabs>
                <w:tab w:val="num" w:pos="0"/>
              </w:tabs>
              <w:suppressAutoHyphens/>
              <w:jc w:val="center"/>
              <w:rPr>
                <w:b/>
                <w:bCs/>
              </w:rPr>
            </w:pPr>
            <w:r w:rsidRPr="00643CA3">
              <w:rPr>
                <w:b/>
                <w:bCs/>
              </w:rPr>
              <w:t>Вид учебной работы по дисциплине</w:t>
            </w:r>
          </w:p>
        </w:tc>
        <w:tc>
          <w:tcPr>
            <w:tcW w:w="1378" w:type="pct"/>
            <w:vAlign w:val="center"/>
          </w:tcPr>
          <w:p w:rsidR="00346A45" w:rsidRDefault="00CD5DE5" w:rsidP="002754D7">
            <w:pPr>
              <w:widowControl w:val="0"/>
              <w:tabs>
                <w:tab w:val="num" w:pos="0"/>
              </w:tabs>
              <w:jc w:val="center"/>
              <w:rPr>
                <w:b/>
                <w:bCs/>
              </w:rPr>
            </w:pPr>
            <w:r w:rsidRPr="00643CA3">
              <w:rPr>
                <w:b/>
                <w:bCs/>
              </w:rPr>
              <w:t xml:space="preserve">Всего </w:t>
            </w:r>
          </w:p>
          <w:p w:rsidR="00CD5DE5" w:rsidRPr="00643CA3" w:rsidRDefault="00CD5DE5" w:rsidP="002754D7">
            <w:pPr>
              <w:widowControl w:val="0"/>
              <w:tabs>
                <w:tab w:val="num" w:pos="0"/>
              </w:tabs>
              <w:jc w:val="center"/>
              <w:rPr>
                <w:b/>
                <w:bCs/>
              </w:rPr>
            </w:pPr>
            <w:r w:rsidRPr="00643CA3">
              <w:rPr>
                <w:b/>
                <w:bCs/>
              </w:rPr>
              <w:t>(в з/е и часах)</w:t>
            </w:r>
          </w:p>
        </w:tc>
        <w:tc>
          <w:tcPr>
            <w:tcW w:w="1417" w:type="pct"/>
            <w:vAlign w:val="center"/>
          </w:tcPr>
          <w:p w:rsidR="00346A45" w:rsidRDefault="00CD5DE5" w:rsidP="00170B8E">
            <w:pPr>
              <w:widowControl w:val="0"/>
              <w:tabs>
                <w:tab w:val="num" w:pos="0"/>
              </w:tabs>
              <w:jc w:val="center"/>
              <w:rPr>
                <w:b/>
                <w:bCs/>
              </w:rPr>
            </w:pPr>
            <w:r w:rsidRPr="00643CA3">
              <w:rPr>
                <w:b/>
                <w:bCs/>
              </w:rPr>
              <w:t xml:space="preserve">Семестр </w:t>
            </w:r>
            <w:r w:rsidR="00170B8E" w:rsidRPr="00643CA3">
              <w:rPr>
                <w:b/>
                <w:bCs/>
              </w:rPr>
              <w:t>6</w:t>
            </w:r>
          </w:p>
          <w:p w:rsidR="00CD5DE5" w:rsidRPr="00643CA3" w:rsidRDefault="00CD5DE5" w:rsidP="00170B8E">
            <w:pPr>
              <w:widowControl w:val="0"/>
              <w:tabs>
                <w:tab w:val="num" w:pos="0"/>
              </w:tabs>
              <w:jc w:val="center"/>
              <w:rPr>
                <w:b/>
                <w:bCs/>
              </w:rPr>
            </w:pPr>
            <w:r w:rsidRPr="00643CA3">
              <w:rPr>
                <w:b/>
                <w:bCs/>
              </w:rPr>
              <w:t xml:space="preserve"> (в часах)</w:t>
            </w:r>
          </w:p>
        </w:tc>
      </w:tr>
      <w:tr w:rsidR="00CD5DE5" w:rsidRPr="00643CA3" w:rsidTr="00346A45">
        <w:trPr>
          <w:trHeight w:val="337"/>
        </w:trPr>
        <w:tc>
          <w:tcPr>
            <w:tcW w:w="2205" w:type="pct"/>
          </w:tcPr>
          <w:p w:rsidR="00CD5DE5" w:rsidRPr="00643CA3" w:rsidRDefault="00CD5DE5" w:rsidP="002754D7">
            <w:pPr>
              <w:widowControl w:val="0"/>
              <w:tabs>
                <w:tab w:val="num" w:pos="0"/>
              </w:tabs>
              <w:suppressAutoHyphens/>
              <w:rPr>
                <w:b/>
                <w:bCs/>
              </w:rPr>
            </w:pPr>
            <w:r w:rsidRPr="00643CA3">
              <w:rPr>
                <w:b/>
                <w:bCs/>
              </w:rPr>
              <w:t>Общая трудоемкость дисциплины</w:t>
            </w:r>
          </w:p>
        </w:tc>
        <w:tc>
          <w:tcPr>
            <w:tcW w:w="1378" w:type="pct"/>
            <w:vAlign w:val="center"/>
          </w:tcPr>
          <w:p w:rsidR="00CD5DE5" w:rsidRPr="00643CA3" w:rsidRDefault="00A62B18" w:rsidP="00A62B18">
            <w:pPr>
              <w:widowControl w:val="0"/>
              <w:tabs>
                <w:tab w:val="num" w:pos="0"/>
              </w:tabs>
              <w:jc w:val="center"/>
              <w:rPr>
                <w:b/>
                <w:bCs/>
                <w:i/>
                <w:iCs/>
              </w:rPr>
            </w:pPr>
            <w:r w:rsidRPr="00643CA3">
              <w:rPr>
                <w:b/>
                <w:bCs/>
                <w:i/>
                <w:iCs/>
              </w:rPr>
              <w:t>3</w:t>
            </w:r>
            <w:r w:rsidR="00CD5DE5" w:rsidRPr="00643CA3">
              <w:rPr>
                <w:b/>
                <w:bCs/>
                <w:i/>
                <w:iCs/>
              </w:rPr>
              <w:t xml:space="preserve"> з.е. </w:t>
            </w:r>
            <w:r w:rsidR="00643CA3">
              <w:rPr>
                <w:b/>
                <w:bCs/>
                <w:i/>
                <w:iCs/>
              </w:rPr>
              <w:t xml:space="preserve">  </w:t>
            </w:r>
            <w:r w:rsidR="00CD5DE5" w:rsidRPr="00643CA3">
              <w:rPr>
                <w:b/>
                <w:bCs/>
                <w:i/>
                <w:iCs/>
              </w:rPr>
              <w:t>1</w:t>
            </w:r>
            <w:r w:rsidR="00170B8E" w:rsidRPr="00643CA3">
              <w:rPr>
                <w:b/>
                <w:bCs/>
                <w:i/>
                <w:iCs/>
              </w:rPr>
              <w:t>0</w:t>
            </w:r>
            <w:r w:rsidRPr="00643CA3">
              <w:rPr>
                <w:b/>
                <w:bCs/>
                <w:i/>
                <w:iCs/>
              </w:rPr>
              <w:t>8</w:t>
            </w:r>
            <w:r w:rsidR="00CD5DE5" w:rsidRPr="00643CA3">
              <w:rPr>
                <w:b/>
                <w:bCs/>
                <w:i/>
                <w:iCs/>
              </w:rPr>
              <w:t xml:space="preserve"> ч</w:t>
            </w:r>
          </w:p>
        </w:tc>
        <w:tc>
          <w:tcPr>
            <w:tcW w:w="1417" w:type="pct"/>
            <w:tcBorders>
              <w:bottom w:val="nil"/>
            </w:tcBorders>
            <w:vAlign w:val="center"/>
          </w:tcPr>
          <w:p w:rsidR="00CD5DE5" w:rsidRPr="00643CA3" w:rsidRDefault="00CD5DE5" w:rsidP="00A62B18">
            <w:pPr>
              <w:widowControl w:val="0"/>
              <w:tabs>
                <w:tab w:val="num" w:pos="0"/>
              </w:tabs>
              <w:jc w:val="center"/>
              <w:rPr>
                <w:b/>
                <w:bCs/>
                <w:i/>
                <w:iCs/>
              </w:rPr>
            </w:pPr>
            <w:r w:rsidRPr="00643CA3">
              <w:rPr>
                <w:b/>
                <w:bCs/>
                <w:i/>
                <w:iCs/>
              </w:rPr>
              <w:t>1</w:t>
            </w:r>
            <w:r w:rsidR="00170B8E" w:rsidRPr="00643CA3">
              <w:rPr>
                <w:b/>
                <w:bCs/>
                <w:i/>
                <w:iCs/>
              </w:rPr>
              <w:t>0</w:t>
            </w:r>
            <w:r w:rsidR="00A62B18" w:rsidRPr="00643CA3">
              <w:rPr>
                <w:b/>
                <w:bCs/>
                <w:i/>
                <w:iCs/>
              </w:rPr>
              <w:t>8</w:t>
            </w:r>
            <w:r w:rsidRPr="00643CA3">
              <w:rPr>
                <w:b/>
                <w:bCs/>
                <w:i/>
                <w:iCs/>
              </w:rPr>
              <w:t xml:space="preserve"> ч</w:t>
            </w:r>
          </w:p>
        </w:tc>
      </w:tr>
      <w:tr w:rsidR="00170B8E" w:rsidRPr="00643CA3" w:rsidTr="00346A45">
        <w:trPr>
          <w:trHeight w:val="674"/>
        </w:trPr>
        <w:tc>
          <w:tcPr>
            <w:tcW w:w="2205" w:type="pct"/>
          </w:tcPr>
          <w:p w:rsidR="00170B8E" w:rsidRPr="00643CA3" w:rsidRDefault="00170B8E" w:rsidP="002754D7">
            <w:pPr>
              <w:widowControl w:val="0"/>
              <w:tabs>
                <w:tab w:val="num" w:pos="0"/>
              </w:tabs>
              <w:suppressAutoHyphens/>
              <w:rPr>
                <w:b/>
                <w:bCs/>
                <w:i/>
                <w:iCs/>
              </w:rPr>
            </w:pPr>
            <w:r w:rsidRPr="00643CA3">
              <w:rPr>
                <w:b/>
                <w:bCs/>
                <w:i/>
                <w:iCs/>
              </w:rPr>
              <w:t>Контактная работа - Аудиторные занятия</w:t>
            </w:r>
          </w:p>
        </w:tc>
        <w:tc>
          <w:tcPr>
            <w:tcW w:w="1378" w:type="pct"/>
            <w:vAlign w:val="center"/>
          </w:tcPr>
          <w:p w:rsidR="00170B8E" w:rsidRPr="00643CA3" w:rsidRDefault="00170B8E" w:rsidP="00CD5DE5">
            <w:pPr>
              <w:widowControl w:val="0"/>
              <w:tabs>
                <w:tab w:val="num" w:pos="0"/>
              </w:tabs>
              <w:jc w:val="center"/>
              <w:rPr>
                <w:b/>
                <w:bCs/>
                <w:i/>
                <w:iCs/>
              </w:rPr>
            </w:pPr>
            <w:r w:rsidRPr="00643CA3">
              <w:rPr>
                <w:b/>
                <w:bCs/>
                <w:i/>
                <w:iCs/>
              </w:rPr>
              <w:t>50</w:t>
            </w:r>
          </w:p>
        </w:tc>
        <w:tc>
          <w:tcPr>
            <w:tcW w:w="1417" w:type="pct"/>
            <w:vAlign w:val="center"/>
          </w:tcPr>
          <w:p w:rsidR="00170B8E" w:rsidRPr="00643CA3" w:rsidRDefault="00170B8E" w:rsidP="00C57BB8">
            <w:pPr>
              <w:widowControl w:val="0"/>
              <w:tabs>
                <w:tab w:val="num" w:pos="0"/>
              </w:tabs>
              <w:jc w:val="center"/>
              <w:rPr>
                <w:b/>
                <w:bCs/>
                <w:i/>
                <w:iCs/>
              </w:rPr>
            </w:pPr>
            <w:r w:rsidRPr="00643CA3">
              <w:rPr>
                <w:b/>
                <w:bCs/>
                <w:i/>
                <w:iCs/>
              </w:rPr>
              <w:t>50</w:t>
            </w:r>
          </w:p>
        </w:tc>
      </w:tr>
      <w:tr w:rsidR="00170B8E" w:rsidRPr="00643CA3" w:rsidTr="00346A45">
        <w:trPr>
          <w:trHeight w:val="320"/>
        </w:trPr>
        <w:tc>
          <w:tcPr>
            <w:tcW w:w="2205" w:type="pct"/>
          </w:tcPr>
          <w:p w:rsidR="00170B8E" w:rsidRPr="00643CA3" w:rsidRDefault="00170B8E" w:rsidP="002754D7">
            <w:pPr>
              <w:widowControl w:val="0"/>
              <w:tabs>
                <w:tab w:val="num" w:pos="0"/>
              </w:tabs>
              <w:suppressAutoHyphens/>
              <w:rPr>
                <w:i/>
                <w:iCs/>
              </w:rPr>
            </w:pPr>
            <w:r w:rsidRPr="00643CA3">
              <w:rPr>
                <w:i/>
                <w:iCs/>
              </w:rPr>
              <w:t>Лекции</w:t>
            </w:r>
          </w:p>
        </w:tc>
        <w:tc>
          <w:tcPr>
            <w:tcW w:w="1378" w:type="pct"/>
            <w:vAlign w:val="center"/>
          </w:tcPr>
          <w:p w:rsidR="00170B8E" w:rsidRPr="00643CA3" w:rsidRDefault="00170B8E" w:rsidP="004D13DD">
            <w:pPr>
              <w:widowControl w:val="0"/>
              <w:tabs>
                <w:tab w:val="num" w:pos="0"/>
              </w:tabs>
              <w:jc w:val="center"/>
            </w:pPr>
            <w:r w:rsidRPr="00643CA3">
              <w:t>16</w:t>
            </w:r>
          </w:p>
        </w:tc>
        <w:tc>
          <w:tcPr>
            <w:tcW w:w="1417" w:type="pct"/>
            <w:vAlign w:val="center"/>
          </w:tcPr>
          <w:p w:rsidR="00170B8E" w:rsidRPr="00643CA3" w:rsidRDefault="00170B8E" w:rsidP="00C57BB8">
            <w:pPr>
              <w:widowControl w:val="0"/>
              <w:tabs>
                <w:tab w:val="num" w:pos="0"/>
              </w:tabs>
              <w:jc w:val="center"/>
            </w:pPr>
            <w:r w:rsidRPr="00643CA3">
              <w:t>16</w:t>
            </w:r>
          </w:p>
        </w:tc>
      </w:tr>
      <w:tr w:rsidR="00170B8E" w:rsidRPr="00643CA3" w:rsidTr="00346A45">
        <w:trPr>
          <w:trHeight w:val="337"/>
        </w:trPr>
        <w:tc>
          <w:tcPr>
            <w:tcW w:w="2205" w:type="pct"/>
          </w:tcPr>
          <w:p w:rsidR="00170B8E" w:rsidRPr="00643CA3" w:rsidRDefault="00170B8E" w:rsidP="002754D7">
            <w:pPr>
              <w:widowControl w:val="0"/>
              <w:tabs>
                <w:tab w:val="num" w:pos="0"/>
              </w:tabs>
              <w:suppressAutoHyphens/>
              <w:rPr>
                <w:i/>
                <w:iCs/>
              </w:rPr>
            </w:pPr>
            <w:r w:rsidRPr="00643CA3">
              <w:rPr>
                <w:i/>
                <w:iCs/>
              </w:rPr>
              <w:t xml:space="preserve">Практические и семинарские занятия </w:t>
            </w:r>
          </w:p>
        </w:tc>
        <w:tc>
          <w:tcPr>
            <w:tcW w:w="1378" w:type="pct"/>
            <w:vAlign w:val="center"/>
          </w:tcPr>
          <w:p w:rsidR="00170B8E" w:rsidRPr="00643CA3" w:rsidRDefault="00170B8E" w:rsidP="004D13DD">
            <w:pPr>
              <w:widowControl w:val="0"/>
              <w:tabs>
                <w:tab w:val="num" w:pos="0"/>
              </w:tabs>
              <w:jc w:val="center"/>
            </w:pPr>
            <w:r w:rsidRPr="00643CA3">
              <w:t>34</w:t>
            </w:r>
          </w:p>
        </w:tc>
        <w:tc>
          <w:tcPr>
            <w:tcW w:w="1417" w:type="pct"/>
            <w:vAlign w:val="center"/>
          </w:tcPr>
          <w:p w:rsidR="00170B8E" w:rsidRPr="00643CA3" w:rsidRDefault="00170B8E" w:rsidP="00C57BB8">
            <w:pPr>
              <w:widowControl w:val="0"/>
              <w:tabs>
                <w:tab w:val="num" w:pos="0"/>
              </w:tabs>
              <w:jc w:val="center"/>
            </w:pPr>
            <w:r w:rsidRPr="00643CA3">
              <w:t>34</w:t>
            </w:r>
          </w:p>
        </w:tc>
      </w:tr>
      <w:tr w:rsidR="00170B8E" w:rsidRPr="00643CA3" w:rsidTr="00346A45">
        <w:trPr>
          <w:trHeight w:val="1315"/>
        </w:trPr>
        <w:tc>
          <w:tcPr>
            <w:tcW w:w="2205" w:type="pct"/>
          </w:tcPr>
          <w:p w:rsidR="000A485E" w:rsidRDefault="000A485E" w:rsidP="000A485E">
            <w:pPr>
              <w:widowControl w:val="0"/>
              <w:tabs>
                <w:tab w:val="num" w:pos="0"/>
              </w:tabs>
              <w:suppressAutoHyphens/>
              <w:rPr>
                <w:b/>
                <w:bCs/>
                <w:i/>
                <w:iCs/>
              </w:rPr>
            </w:pPr>
            <w:r>
              <w:rPr>
                <w:b/>
                <w:bCs/>
                <w:i/>
                <w:iCs/>
              </w:rPr>
              <w:t>Самостоятельная работа,</w:t>
            </w:r>
          </w:p>
          <w:p w:rsidR="00170B8E" w:rsidRPr="00643CA3" w:rsidRDefault="000A485E" w:rsidP="00346A45">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346A45" w:rsidRPr="00346A45">
              <w:rPr>
                <w:bCs/>
                <w:i/>
                <w:iCs/>
                <w:sz w:val="22"/>
                <w:szCs w:val="22"/>
              </w:rPr>
              <w:t xml:space="preserve">- </w:t>
            </w:r>
            <w:r w:rsidR="00346A45">
              <w:rPr>
                <w:bCs/>
                <w:i/>
                <w:iCs/>
                <w:sz w:val="22"/>
                <w:szCs w:val="22"/>
              </w:rPr>
              <w:t>25</w:t>
            </w:r>
            <w:r w:rsidR="00346A45" w:rsidRPr="00346A45">
              <w:rPr>
                <w:bCs/>
                <w:i/>
                <w:iCs/>
                <w:sz w:val="22"/>
                <w:szCs w:val="22"/>
              </w:rPr>
              <w:t xml:space="preserve"> часов</w:t>
            </w:r>
          </w:p>
        </w:tc>
        <w:tc>
          <w:tcPr>
            <w:tcW w:w="1378" w:type="pct"/>
          </w:tcPr>
          <w:p w:rsidR="00643CA3" w:rsidRPr="00643CA3" w:rsidRDefault="00A62B18" w:rsidP="00643CA3">
            <w:pPr>
              <w:widowControl w:val="0"/>
              <w:tabs>
                <w:tab w:val="num" w:pos="0"/>
              </w:tabs>
              <w:jc w:val="center"/>
              <w:rPr>
                <w:b/>
                <w:bCs/>
                <w:i/>
                <w:iCs/>
              </w:rPr>
            </w:pPr>
            <w:r w:rsidRPr="00643CA3">
              <w:rPr>
                <w:b/>
                <w:bCs/>
                <w:i/>
                <w:iCs/>
              </w:rPr>
              <w:t>5</w:t>
            </w:r>
            <w:r w:rsidR="007C6690" w:rsidRPr="00643CA3">
              <w:rPr>
                <w:b/>
                <w:bCs/>
                <w:i/>
                <w:iCs/>
              </w:rPr>
              <w:t>8</w:t>
            </w:r>
          </w:p>
        </w:tc>
        <w:tc>
          <w:tcPr>
            <w:tcW w:w="1417" w:type="pct"/>
          </w:tcPr>
          <w:p w:rsidR="00643CA3" w:rsidRPr="00643CA3" w:rsidRDefault="00A62B18" w:rsidP="00643CA3">
            <w:pPr>
              <w:widowControl w:val="0"/>
              <w:tabs>
                <w:tab w:val="num" w:pos="0"/>
              </w:tabs>
              <w:jc w:val="center"/>
              <w:rPr>
                <w:b/>
                <w:bCs/>
                <w:i/>
                <w:iCs/>
              </w:rPr>
            </w:pPr>
            <w:r w:rsidRPr="00643CA3">
              <w:rPr>
                <w:b/>
                <w:bCs/>
                <w:i/>
                <w:iCs/>
              </w:rPr>
              <w:t>5</w:t>
            </w:r>
            <w:r w:rsidR="007C6690" w:rsidRPr="00643CA3">
              <w:rPr>
                <w:b/>
                <w:bCs/>
                <w:i/>
                <w:iCs/>
              </w:rPr>
              <w:t>8</w:t>
            </w:r>
          </w:p>
        </w:tc>
      </w:tr>
      <w:tr w:rsidR="006103F7" w:rsidRPr="00643CA3" w:rsidTr="00346A45">
        <w:trPr>
          <w:trHeight w:val="657"/>
        </w:trPr>
        <w:tc>
          <w:tcPr>
            <w:tcW w:w="2205" w:type="pct"/>
          </w:tcPr>
          <w:p w:rsidR="006103F7" w:rsidRPr="00643CA3" w:rsidRDefault="006103F7" w:rsidP="0057682A">
            <w:pPr>
              <w:widowControl w:val="0"/>
              <w:tabs>
                <w:tab w:val="num" w:pos="0"/>
              </w:tabs>
              <w:suppressAutoHyphens/>
              <w:rPr>
                <w:iCs/>
              </w:rPr>
            </w:pPr>
            <w:r w:rsidRPr="00643CA3">
              <w:rPr>
                <w:iCs/>
              </w:rPr>
              <w:t>Вид текущего контроля</w:t>
            </w:r>
          </w:p>
        </w:tc>
        <w:tc>
          <w:tcPr>
            <w:tcW w:w="1378" w:type="pct"/>
            <w:vAlign w:val="center"/>
          </w:tcPr>
          <w:p w:rsidR="00643CA3" w:rsidRPr="00643CA3" w:rsidRDefault="006103F7" w:rsidP="00643CA3">
            <w:pPr>
              <w:widowControl w:val="0"/>
              <w:tabs>
                <w:tab w:val="num" w:pos="0"/>
              </w:tabs>
              <w:jc w:val="center"/>
            </w:pPr>
            <w:r w:rsidRPr="00643CA3">
              <w:t>Домашнее творческое задание</w:t>
            </w:r>
          </w:p>
        </w:tc>
        <w:tc>
          <w:tcPr>
            <w:tcW w:w="1417" w:type="pct"/>
            <w:vAlign w:val="center"/>
          </w:tcPr>
          <w:p w:rsidR="00643CA3" w:rsidRPr="00643CA3" w:rsidRDefault="006103F7" w:rsidP="00643CA3">
            <w:pPr>
              <w:widowControl w:val="0"/>
              <w:tabs>
                <w:tab w:val="num" w:pos="0"/>
              </w:tabs>
              <w:jc w:val="center"/>
            </w:pPr>
            <w:r w:rsidRPr="00643CA3">
              <w:t>Домашнее творческое задание</w:t>
            </w:r>
          </w:p>
        </w:tc>
      </w:tr>
      <w:tr w:rsidR="006103F7" w:rsidTr="00346A45">
        <w:trPr>
          <w:trHeight w:val="369"/>
        </w:trPr>
        <w:tc>
          <w:tcPr>
            <w:tcW w:w="2205" w:type="pct"/>
          </w:tcPr>
          <w:p w:rsidR="006103F7" w:rsidRPr="00643CA3" w:rsidRDefault="00643CA3" w:rsidP="002754D7">
            <w:pPr>
              <w:widowControl w:val="0"/>
              <w:tabs>
                <w:tab w:val="num" w:pos="0"/>
              </w:tabs>
              <w:suppressAutoHyphens/>
            </w:pPr>
            <w:r>
              <w:t>В</w:t>
            </w:r>
            <w:r w:rsidR="006103F7" w:rsidRPr="00643CA3">
              <w:t>ид промежуточной аттестации</w:t>
            </w:r>
          </w:p>
        </w:tc>
        <w:tc>
          <w:tcPr>
            <w:tcW w:w="1378" w:type="pct"/>
            <w:vAlign w:val="center"/>
          </w:tcPr>
          <w:p w:rsidR="006103F7" w:rsidRPr="00643CA3" w:rsidRDefault="006103F7" w:rsidP="00627A0D">
            <w:pPr>
              <w:widowControl w:val="0"/>
              <w:tabs>
                <w:tab w:val="num" w:pos="0"/>
              </w:tabs>
              <w:jc w:val="center"/>
            </w:pPr>
            <w:r w:rsidRPr="00643CA3">
              <w:t>Зачет</w:t>
            </w:r>
          </w:p>
        </w:tc>
        <w:tc>
          <w:tcPr>
            <w:tcW w:w="1417" w:type="pct"/>
            <w:vAlign w:val="center"/>
          </w:tcPr>
          <w:p w:rsidR="006103F7" w:rsidRPr="004D13DD" w:rsidRDefault="006103F7" w:rsidP="00FB025A">
            <w:pPr>
              <w:widowControl w:val="0"/>
              <w:tabs>
                <w:tab w:val="num" w:pos="0"/>
              </w:tabs>
              <w:jc w:val="center"/>
            </w:pPr>
            <w:r w:rsidRPr="00643CA3">
              <w:t>Зачет</w:t>
            </w:r>
          </w:p>
        </w:tc>
      </w:tr>
    </w:tbl>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56884155"/>
      <w:bookmarkStart w:id="12" w:name="_GoBack"/>
      <w:bookmarkEnd w:id="12"/>
      <w:r w:rsidRPr="00707B6C">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643CA3" w:rsidRDefault="00FB38B6" w:rsidP="00643CA3">
      <w:pPr>
        <w:widowControl w:val="0"/>
        <w:spacing w:line="360" w:lineRule="auto"/>
        <w:ind w:firstLine="709"/>
        <w:rPr>
          <w:b/>
          <w:bCs/>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AE3BF3" w:rsidRPr="00411064" w:rsidRDefault="00CD5DE5" w:rsidP="00643CA3">
      <w:pPr>
        <w:widowControl w:val="0"/>
        <w:spacing w:line="360" w:lineRule="auto"/>
        <w:ind w:firstLine="709"/>
        <w:rPr>
          <w:b/>
          <w:iCs/>
          <w:sz w:val="28"/>
          <w:szCs w:val="28"/>
        </w:rPr>
      </w:pPr>
      <w:r w:rsidRPr="00A1551C">
        <w:rPr>
          <w:b/>
          <w:snapToGrid w:val="0"/>
          <w:sz w:val="28"/>
          <w:szCs w:val="28"/>
          <w:lang w:eastAsia="en-US"/>
        </w:rPr>
        <w:t xml:space="preserve">Тема 1. </w:t>
      </w:r>
      <w:r w:rsidR="00F30A88">
        <w:rPr>
          <w:b/>
          <w:snapToGrid w:val="0"/>
          <w:sz w:val="28"/>
          <w:szCs w:val="28"/>
          <w:lang w:eastAsia="en-US"/>
        </w:rPr>
        <w:t>Медиа</w:t>
      </w:r>
      <w:r w:rsidR="00170B8E">
        <w:rPr>
          <w:b/>
          <w:snapToGrid w:val="0"/>
          <w:sz w:val="28"/>
          <w:szCs w:val="28"/>
          <w:lang w:eastAsia="en-US"/>
        </w:rPr>
        <w:t>текст как знаковая си</w:t>
      </w:r>
      <w:r w:rsidR="007A0442">
        <w:rPr>
          <w:b/>
          <w:snapToGrid w:val="0"/>
          <w:sz w:val="28"/>
          <w:szCs w:val="28"/>
          <w:lang w:eastAsia="en-US"/>
        </w:rPr>
        <w:t>с</w:t>
      </w:r>
      <w:r w:rsidR="00170B8E">
        <w:rPr>
          <w:b/>
          <w:snapToGrid w:val="0"/>
          <w:sz w:val="28"/>
          <w:szCs w:val="28"/>
          <w:lang w:eastAsia="en-US"/>
        </w:rPr>
        <w:t>тема</w:t>
      </w:r>
    </w:p>
    <w:p w:rsidR="00DA3852" w:rsidRDefault="00DA3852" w:rsidP="00DA3852">
      <w:pPr>
        <w:pStyle w:val="aff1"/>
        <w:spacing w:line="360" w:lineRule="auto"/>
        <w:ind w:firstLine="708"/>
        <w:jc w:val="both"/>
        <w:rPr>
          <w:rFonts w:ascii="Times New Roman" w:hAnsi="Times New Roman"/>
          <w:sz w:val="28"/>
          <w:szCs w:val="28"/>
          <w:lang w:val="ru-RU"/>
        </w:rPr>
      </w:pPr>
      <w:r w:rsidRPr="00202BB4">
        <w:rPr>
          <w:rFonts w:ascii="Times New Roman" w:eastAsia="Calibri" w:hAnsi="Times New Roman"/>
          <w:sz w:val="28"/>
          <w:szCs w:val="28"/>
          <w:lang w:val="ru-RU" w:eastAsia="ar-SA"/>
        </w:rPr>
        <w:t>Понятие текста</w:t>
      </w:r>
      <w:r>
        <w:rPr>
          <w:rFonts w:ascii="Times New Roman" w:eastAsia="Calibri" w:hAnsi="Times New Roman"/>
          <w:sz w:val="28"/>
          <w:szCs w:val="28"/>
          <w:lang w:val="ru-RU" w:eastAsia="ar-SA"/>
        </w:rPr>
        <w:t xml:space="preserve"> и его свойства</w:t>
      </w:r>
      <w:r w:rsidRPr="00202BB4">
        <w:rPr>
          <w:rFonts w:ascii="Times New Roman" w:eastAsia="Calibri" w:hAnsi="Times New Roman"/>
          <w:sz w:val="28"/>
          <w:szCs w:val="28"/>
          <w:lang w:val="ru-RU" w:eastAsia="ar-SA"/>
        </w:rPr>
        <w:t xml:space="preserve">. </w:t>
      </w:r>
      <w:r>
        <w:rPr>
          <w:rFonts w:ascii="Times New Roman" w:eastAsia="Calibri" w:hAnsi="Times New Roman"/>
          <w:sz w:val="28"/>
          <w:szCs w:val="28"/>
          <w:lang w:val="ru-RU" w:eastAsia="ar-SA"/>
        </w:rPr>
        <w:t>Тексты в современной культуре: в</w:t>
      </w:r>
      <w:r w:rsidRPr="00202BB4">
        <w:rPr>
          <w:rFonts w:ascii="Times New Roman" w:eastAsia="Calibri" w:hAnsi="Times New Roman"/>
          <w:sz w:val="28"/>
          <w:szCs w:val="28"/>
          <w:lang w:val="ru-RU" w:eastAsia="ar-SA"/>
        </w:rPr>
        <w:t>идовое разнообразие.</w:t>
      </w:r>
      <w:r>
        <w:rPr>
          <w:rFonts w:ascii="Times New Roman" w:eastAsia="Calibri" w:hAnsi="Times New Roman"/>
          <w:sz w:val="28"/>
          <w:szCs w:val="28"/>
          <w:lang w:val="ru-RU" w:eastAsia="ar-SA"/>
        </w:rPr>
        <w:t xml:space="preserve"> </w:t>
      </w:r>
      <w:r w:rsidR="00F30A88">
        <w:rPr>
          <w:rFonts w:ascii="Times New Roman" w:eastAsia="Calibri" w:hAnsi="Times New Roman"/>
          <w:sz w:val="28"/>
          <w:szCs w:val="28"/>
          <w:lang w:val="ru-RU" w:eastAsia="ar-SA"/>
        </w:rPr>
        <w:t xml:space="preserve">Медиатекст и его особенности. </w:t>
      </w:r>
      <w:r w:rsidR="00FF65C4">
        <w:rPr>
          <w:rFonts w:ascii="Times New Roman" w:eastAsia="Calibri" w:hAnsi="Times New Roman"/>
          <w:sz w:val="28"/>
          <w:szCs w:val="28"/>
          <w:lang w:val="ru-RU" w:eastAsia="ar-SA"/>
        </w:rPr>
        <w:t xml:space="preserve">Текст и дискурс. </w:t>
      </w:r>
      <w:r w:rsidRPr="00202BB4">
        <w:rPr>
          <w:rFonts w:ascii="Times New Roman" w:eastAsia="Calibri" w:hAnsi="Times New Roman"/>
          <w:sz w:val="28"/>
          <w:szCs w:val="28"/>
          <w:lang w:val="ru-RU" w:eastAsia="ar-SA"/>
        </w:rPr>
        <w:t xml:space="preserve">Структурные и функциональные особенности текстов. </w:t>
      </w:r>
      <w:r>
        <w:rPr>
          <w:rFonts w:ascii="Times New Roman" w:hAnsi="Times New Roman"/>
          <w:sz w:val="28"/>
          <w:szCs w:val="28"/>
          <w:lang w:val="ru-RU"/>
        </w:rPr>
        <w:t>Теоретические подходы к пониманию и интерпретации текстов</w:t>
      </w:r>
      <w:r w:rsidR="00C90E70">
        <w:rPr>
          <w:rFonts w:ascii="Times New Roman" w:hAnsi="Times New Roman"/>
          <w:sz w:val="28"/>
          <w:szCs w:val="28"/>
          <w:lang w:val="ru-RU"/>
        </w:rPr>
        <w:t>: опыт отечественной и зарубежной психологии</w:t>
      </w:r>
      <w:r>
        <w:rPr>
          <w:rFonts w:ascii="Times New Roman" w:hAnsi="Times New Roman"/>
          <w:sz w:val="28"/>
          <w:szCs w:val="28"/>
          <w:lang w:val="ru-RU"/>
        </w:rPr>
        <w:t>.</w:t>
      </w:r>
    </w:p>
    <w:p w:rsidR="00FF65C4" w:rsidRPr="00FF65C4" w:rsidRDefault="00FF65C4" w:rsidP="00FF65C4">
      <w:pPr>
        <w:pStyle w:val="aff1"/>
        <w:spacing w:line="360" w:lineRule="auto"/>
        <w:ind w:firstLine="708"/>
        <w:jc w:val="both"/>
        <w:rPr>
          <w:rFonts w:ascii="Times New Roman" w:eastAsia="Calibri" w:hAnsi="Times New Roman"/>
          <w:b/>
          <w:sz w:val="28"/>
          <w:szCs w:val="28"/>
          <w:lang w:val="ru-RU" w:eastAsia="ar-SA"/>
        </w:rPr>
      </w:pPr>
      <w:r w:rsidRPr="00FF65C4">
        <w:rPr>
          <w:rFonts w:ascii="Times New Roman" w:eastAsia="Calibri" w:hAnsi="Times New Roman"/>
          <w:b/>
          <w:sz w:val="28"/>
          <w:szCs w:val="28"/>
          <w:lang w:val="ru-RU" w:eastAsia="ar-SA"/>
        </w:rPr>
        <w:t>Тема 2. Методология</w:t>
      </w:r>
      <w:r w:rsidR="00255291">
        <w:rPr>
          <w:rFonts w:ascii="Times New Roman" w:eastAsia="Calibri" w:hAnsi="Times New Roman"/>
          <w:b/>
          <w:sz w:val="28"/>
          <w:szCs w:val="28"/>
          <w:lang w:val="ru-RU" w:eastAsia="ar-SA"/>
        </w:rPr>
        <w:t xml:space="preserve">, </w:t>
      </w:r>
      <w:r w:rsidRPr="00FF65C4">
        <w:rPr>
          <w:rFonts w:ascii="Times New Roman" w:eastAsia="Calibri" w:hAnsi="Times New Roman"/>
          <w:b/>
          <w:sz w:val="28"/>
          <w:szCs w:val="28"/>
          <w:lang w:val="ru-RU" w:eastAsia="ar-SA"/>
        </w:rPr>
        <w:t>те</w:t>
      </w:r>
      <w:r>
        <w:rPr>
          <w:rFonts w:ascii="Times New Roman" w:eastAsia="Calibri" w:hAnsi="Times New Roman"/>
          <w:b/>
          <w:sz w:val="28"/>
          <w:szCs w:val="28"/>
          <w:lang w:val="ru-RU" w:eastAsia="ar-SA"/>
        </w:rPr>
        <w:t>ория</w:t>
      </w:r>
      <w:r w:rsidR="00255291">
        <w:rPr>
          <w:rFonts w:ascii="Times New Roman" w:eastAsia="Calibri" w:hAnsi="Times New Roman"/>
          <w:b/>
          <w:sz w:val="28"/>
          <w:szCs w:val="28"/>
          <w:lang w:val="ru-RU" w:eastAsia="ar-SA"/>
        </w:rPr>
        <w:t xml:space="preserve"> и тактика</w:t>
      </w:r>
      <w:r w:rsidRPr="00FF65C4">
        <w:rPr>
          <w:rFonts w:ascii="Times New Roman" w:eastAsia="Calibri" w:hAnsi="Times New Roman"/>
          <w:b/>
          <w:sz w:val="28"/>
          <w:szCs w:val="28"/>
          <w:lang w:val="ru-RU" w:eastAsia="ar-SA"/>
        </w:rPr>
        <w:t xml:space="preserve"> психологического анализа и интерпретации текста</w:t>
      </w:r>
    </w:p>
    <w:p w:rsidR="00FF65C4" w:rsidRPr="00FF65C4" w:rsidRDefault="00255291" w:rsidP="00DA3852">
      <w:pPr>
        <w:pStyle w:val="aff1"/>
        <w:spacing w:line="360" w:lineRule="auto"/>
        <w:ind w:firstLine="708"/>
        <w:jc w:val="both"/>
        <w:rPr>
          <w:rFonts w:ascii="Times New Roman" w:hAnsi="Times New Roman"/>
          <w:sz w:val="28"/>
          <w:szCs w:val="28"/>
          <w:lang w:val="ru-RU"/>
        </w:rPr>
      </w:pPr>
      <w:r>
        <w:rPr>
          <w:rFonts w:ascii="Times New Roman" w:eastAsia="Calibri" w:hAnsi="Times New Roman"/>
          <w:sz w:val="28"/>
          <w:szCs w:val="28"/>
          <w:lang w:val="ru-RU" w:eastAsia="ar-SA"/>
        </w:rPr>
        <w:t>Понятие о понимании и интерпретации. С</w:t>
      </w:r>
      <w:r w:rsidRPr="00202BB4">
        <w:rPr>
          <w:rFonts w:ascii="Times New Roman" w:eastAsia="Calibri" w:hAnsi="Times New Roman"/>
          <w:sz w:val="28"/>
          <w:szCs w:val="28"/>
          <w:lang w:val="ru-RU" w:eastAsia="ar-SA"/>
        </w:rPr>
        <w:t>труктура понимания. Механизмы понимания и интерпретации</w:t>
      </w:r>
      <w:r>
        <w:rPr>
          <w:rFonts w:ascii="Times New Roman" w:eastAsia="Calibri" w:hAnsi="Times New Roman"/>
          <w:sz w:val="28"/>
          <w:szCs w:val="28"/>
          <w:lang w:val="ru-RU" w:eastAsia="ar-SA"/>
        </w:rPr>
        <w:t xml:space="preserve"> текстов</w:t>
      </w:r>
      <w:r w:rsidRPr="00202BB4">
        <w:rPr>
          <w:rFonts w:ascii="Times New Roman" w:eastAsia="Calibri" w:hAnsi="Times New Roman"/>
          <w:sz w:val="28"/>
          <w:szCs w:val="28"/>
          <w:lang w:val="ru-RU" w:eastAsia="ar-SA"/>
        </w:rPr>
        <w:t xml:space="preserve">. </w:t>
      </w:r>
      <w:r w:rsidR="00C90E70">
        <w:rPr>
          <w:rFonts w:ascii="Times New Roman" w:eastAsia="Calibri" w:hAnsi="Times New Roman"/>
          <w:sz w:val="28"/>
          <w:szCs w:val="28"/>
          <w:lang w:val="ru-RU" w:eastAsia="ar-SA"/>
        </w:rPr>
        <w:t xml:space="preserve">Психологический анализ «эстетической реакции», вызванной текстом. </w:t>
      </w:r>
      <w:r w:rsidR="00833201">
        <w:rPr>
          <w:rFonts w:ascii="Times New Roman" w:eastAsia="Calibri" w:hAnsi="Times New Roman"/>
          <w:sz w:val="28"/>
          <w:szCs w:val="28"/>
          <w:lang w:val="ru-RU" w:eastAsia="ar-SA"/>
        </w:rPr>
        <w:t xml:space="preserve">Психоаналитический разбор текста. Архетипы и мифологические сюжеты в текстах: выявление и интерпретация. </w:t>
      </w:r>
      <w:r w:rsidR="0046450D">
        <w:rPr>
          <w:rFonts w:ascii="Times New Roman" w:eastAsia="Calibri" w:hAnsi="Times New Roman"/>
          <w:sz w:val="28"/>
          <w:szCs w:val="28"/>
          <w:lang w:val="ru-RU" w:eastAsia="ar-SA"/>
        </w:rPr>
        <w:t xml:space="preserve">Психосемантический анализ тезауруса текста. </w:t>
      </w:r>
      <w:r w:rsidR="00FF65C4" w:rsidRPr="00FF65C4">
        <w:rPr>
          <w:rFonts w:ascii="Times New Roman" w:eastAsia="Calibri" w:hAnsi="Times New Roman"/>
          <w:sz w:val="28"/>
          <w:szCs w:val="28"/>
          <w:lang w:val="ru-RU" w:eastAsia="ar-SA"/>
        </w:rPr>
        <w:t xml:space="preserve">Содержательный и </w:t>
      </w:r>
      <w:r w:rsidR="00FF65C4">
        <w:rPr>
          <w:rFonts w:ascii="Times New Roman" w:eastAsia="Calibri" w:hAnsi="Times New Roman"/>
          <w:sz w:val="28"/>
          <w:szCs w:val="28"/>
          <w:lang w:val="ru-RU" w:eastAsia="ar-SA"/>
        </w:rPr>
        <w:t xml:space="preserve">тематический анализ текстов. Процедуры кодификации и анализа текста. Критерии оценки качества. Количественные методы контент-анализа. Конверсационный анализ текстов: процедуры, возможности и ограничения. </w:t>
      </w:r>
      <w:r w:rsidR="003745CB">
        <w:rPr>
          <w:rFonts w:ascii="Times New Roman" w:eastAsia="Calibri" w:hAnsi="Times New Roman"/>
          <w:sz w:val="28"/>
          <w:szCs w:val="28"/>
          <w:lang w:val="ru-RU" w:eastAsia="ar-SA"/>
        </w:rPr>
        <w:t xml:space="preserve">Структурно-функциональный анализ текстов: процедуры, возможности и ограничения. </w:t>
      </w:r>
      <w:r w:rsidR="00FF65C4">
        <w:rPr>
          <w:rFonts w:ascii="Times New Roman" w:eastAsia="Calibri" w:hAnsi="Times New Roman"/>
          <w:sz w:val="28"/>
          <w:szCs w:val="28"/>
          <w:lang w:val="ru-RU" w:eastAsia="ar-SA"/>
        </w:rPr>
        <w:t>Понятие о фрейме. Анализ фреймов в текстах: процедуры, возможности и ограничения. Понятие о н</w:t>
      </w:r>
      <w:r>
        <w:rPr>
          <w:rFonts w:ascii="Times New Roman" w:eastAsia="Calibri" w:hAnsi="Times New Roman"/>
          <w:sz w:val="28"/>
          <w:szCs w:val="28"/>
          <w:lang w:val="ru-RU" w:eastAsia="ar-SA"/>
        </w:rPr>
        <w:t xml:space="preserve">арративе. Нарративный анализ текстов: процедуры, возможности и ограничения. Сторителлинг. Дискурс-анализ: процедуры, возможности и ограничения. Герменевтический анализ: процедуры, возможности и ограничения.  </w:t>
      </w:r>
      <w:r w:rsidRPr="00697FDD">
        <w:rPr>
          <w:rFonts w:ascii="Times New Roman" w:hAnsi="Times New Roman"/>
          <w:sz w:val="28"/>
          <w:szCs w:val="28"/>
          <w:lang w:val="ru-RU"/>
        </w:rPr>
        <w:t>Метод семантического дифференциала</w:t>
      </w:r>
      <w:r>
        <w:rPr>
          <w:rFonts w:ascii="Times New Roman" w:eastAsia="Calibri" w:hAnsi="Times New Roman"/>
          <w:sz w:val="28"/>
          <w:szCs w:val="28"/>
          <w:lang w:val="ru-RU" w:eastAsia="ar-SA"/>
        </w:rPr>
        <w:t xml:space="preserve"> в анализе текстов: процедуры, возможности и ограничения. Симвология текстов: процедуры, возможности и ограничения.  Дизайн «</w:t>
      </w:r>
      <w:r>
        <w:rPr>
          <w:rFonts w:ascii="Times New Roman" w:eastAsia="Calibri" w:hAnsi="Times New Roman"/>
          <w:sz w:val="28"/>
          <w:szCs w:val="28"/>
          <w:lang w:eastAsia="ar-SA"/>
        </w:rPr>
        <w:t>m</w:t>
      </w:r>
      <w:r w:rsidRPr="00255291">
        <w:rPr>
          <w:rFonts w:ascii="Times New Roman" w:hAnsi="Times New Roman"/>
          <w:iCs/>
          <w:sz w:val="28"/>
          <w:szCs w:val="28"/>
        </w:rPr>
        <w:t>ixed</w:t>
      </w:r>
      <w:r w:rsidRPr="00255291">
        <w:rPr>
          <w:rFonts w:ascii="Times New Roman" w:hAnsi="Times New Roman"/>
          <w:iCs/>
          <w:sz w:val="28"/>
          <w:szCs w:val="28"/>
          <w:lang w:val="ru-RU"/>
        </w:rPr>
        <w:t xml:space="preserve"> </w:t>
      </w:r>
      <w:r w:rsidRPr="00255291">
        <w:rPr>
          <w:rFonts w:ascii="Times New Roman" w:hAnsi="Times New Roman"/>
          <w:iCs/>
          <w:sz w:val="28"/>
          <w:szCs w:val="28"/>
        </w:rPr>
        <w:t>methods</w:t>
      </w:r>
      <w:r w:rsidRPr="00255291">
        <w:rPr>
          <w:rFonts w:ascii="Times New Roman" w:hAnsi="Times New Roman"/>
          <w:iCs/>
          <w:sz w:val="28"/>
          <w:szCs w:val="28"/>
          <w:lang w:val="ru-RU"/>
        </w:rPr>
        <w:t xml:space="preserve"> </w:t>
      </w:r>
      <w:r w:rsidRPr="00255291">
        <w:rPr>
          <w:rFonts w:ascii="Times New Roman" w:hAnsi="Times New Roman"/>
          <w:iCs/>
          <w:sz w:val="28"/>
          <w:szCs w:val="28"/>
        </w:rPr>
        <w:t>research</w:t>
      </w:r>
      <w:r>
        <w:rPr>
          <w:rFonts w:ascii="Times New Roman" w:hAnsi="Times New Roman"/>
          <w:iCs/>
          <w:sz w:val="28"/>
          <w:szCs w:val="28"/>
          <w:lang w:val="ru-RU"/>
        </w:rPr>
        <w:t>» в психологическом анализе текста.</w:t>
      </w:r>
      <w:r>
        <w:rPr>
          <w:rFonts w:ascii="Times New Roman" w:eastAsia="Calibri" w:hAnsi="Times New Roman"/>
          <w:sz w:val="28"/>
          <w:szCs w:val="28"/>
          <w:lang w:val="ru-RU" w:eastAsia="ar-SA"/>
        </w:rPr>
        <w:t xml:space="preserve"> </w:t>
      </w:r>
    </w:p>
    <w:p w:rsidR="00DA3852" w:rsidRPr="00255291" w:rsidRDefault="00DA3852" w:rsidP="00DA3852">
      <w:pPr>
        <w:pStyle w:val="aff1"/>
        <w:spacing w:line="360" w:lineRule="auto"/>
        <w:ind w:firstLine="708"/>
        <w:jc w:val="both"/>
        <w:rPr>
          <w:rFonts w:ascii="Times New Roman" w:hAnsi="Times New Roman"/>
          <w:b/>
          <w:sz w:val="28"/>
          <w:szCs w:val="28"/>
          <w:lang w:val="ru-RU"/>
        </w:rPr>
      </w:pPr>
      <w:r w:rsidRPr="00255291">
        <w:rPr>
          <w:rFonts w:ascii="Times New Roman" w:hAnsi="Times New Roman"/>
          <w:b/>
          <w:sz w:val="28"/>
          <w:szCs w:val="28"/>
          <w:lang w:val="ru-RU"/>
        </w:rPr>
        <w:lastRenderedPageBreak/>
        <w:t xml:space="preserve">Тема </w:t>
      </w:r>
      <w:r w:rsidR="00255291" w:rsidRPr="00255291">
        <w:rPr>
          <w:rFonts w:ascii="Times New Roman" w:hAnsi="Times New Roman"/>
          <w:b/>
          <w:sz w:val="28"/>
          <w:szCs w:val="28"/>
          <w:lang w:val="ru-RU"/>
        </w:rPr>
        <w:t>3</w:t>
      </w:r>
      <w:r w:rsidRPr="00255291">
        <w:rPr>
          <w:rFonts w:ascii="Times New Roman" w:hAnsi="Times New Roman"/>
          <w:b/>
          <w:sz w:val="28"/>
          <w:szCs w:val="28"/>
          <w:lang w:val="ru-RU"/>
        </w:rPr>
        <w:t xml:space="preserve">. </w:t>
      </w:r>
      <w:r w:rsidR="00255291" w:rsidRPr="00255291">
        <w:rPr>
          <w:rFonts w:ascii="Times New Roman" w:hAnsi="Times New Roman"/>
          <w:b/>
          <w:sz w:val="28"/>
          <w:szCs w:val="28"/>
          <w:lang w:val="ru-RU"/>
        </w:rPr>
        <w:t>Прикладные аспекты психологического</w:t>
      </w:r>
      <w:r w:rsidRPr="00255291">
        <w:rPr>
          <w:rFonts w:ascii="Times New Roman" w:hAnsi="Times New Roman"/>
          <w:b/>
          <w:sz w:val="28"/>
          <w:szCs w:val="28"/>
          <w:lang w:val="ru-RU"/>
        </w:rPr>
        <w:t xml:space="preserve"> анализ</w:t>
      </w:r>
      <w:r w:rsidR="00255291" w:rsidRPr="00255291">
        <w:rPr>
          <w:rFonts w:ascii="Times New Roman" w:hAnsi="Times New Roman"/>
          <w:b/>
          <w:sz w:val="28"/>
          <w:szCs w:val="28"/>
          <w:lang w:val="ru-RU"/>
        </w:rPr>
        <w:t xml:space="preserve">а </w:t>
      </w:r>
      <w:r w:rsidR="00F30A88">
        <w:rPr>
          <w:rFonts w:ascii="Times New Roman" w:hAnsi="Times New Roman"/>
          <w:b/>
          <w:sz w:val="28"/>
          <w:szCs w:val="28"/>
          <w:lang w:val="ru-RU"/>
        </w:rPr>
        <w:t>медиатекста</w:t>
      </w:r>
    </w:p>
    <w:p w:rsidR="00FF65C4" w:rsidRPr="00DC29B9" w:rsidRDefault="003745CB" w:rsidP="00DC29B9">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Понятие и базовые характерис</w:t>
      </w:r>
      <w:r w:rsidR="00DC29B9">
        <w:rPr>
          <w:rFonts w:ascii="Times New Roman" w:hAnsi="Times New Roman"/>
          <w:sz w:val="28"/>
          <w:szCs w:val="28"/>
          <w:lang w:val="ru-RU"/>
        </w:rPr>
        <w:t>тики интернет-контента и социальных медиа</w:t>
      </w:r>
      <w:r w:rsidR="00F30A88">
        <w:rPr>
          <w:rFonts w:ascii="Times New Roman" w:hAnsi="Times New Roman"/>
          <w:sz w:val="28"/>
          <w:szCs w:val="28"/>
          <w:lang w:val="ru-RU"/>
        </w:rPr>
        <w:t>текстов</w:t>
      </w:r>
      <w:r>
        <w:rPr>
          <w:rFonts w:ascii="Times New Roman" w:hAnsi="Times New Roman"/>
          <w:sz w:val="28"/>
          <w:szCs w:val="28"/>
          <w:lang w:val="ru-RU"/>
        </w:rPr>
        <w:t xml:space="preserve">. </w:t>
      </w:r>
      <w:r w:rsidR="00DC29B9">
        <w:rPr>
          <w:rFonts w:ascii="Times New Roman" w:hAnsi="Times New Roman"/>
          <w:sz w:val="28"/>
          <w:szCs w:val="28"/>
          <w:lang w:val="ru-RU"/>
        </w:rPr>
        <w:t>Платформы презентации</w:t>
      </w:r>
      <w:r>
        <w:rPr>
          <w:rFonts w:ascii="Times New Roman" w:hAnsi="Times New Roman"/>
          <w:sz w:val="28"/>
          <w:szCs w:val="28"/>
          <w:lang w:val="ru-RU"/>
        </w:rPr>
        <w:t xml:space="preserve"> современно</w:t>
      </w:r>
      <w:r w:rsidR="00DC29B9">
        <w:rPr>
          <w:rFonts w:ascii="Times New Roman" w:hAnsi="Times New Roman"/>
          <w:sz w:val="28"/>
          <w:szCs w:val="28"/>
          <w:lang w:val="ru-RU"/>
        </w:rPr>
        <w:t>го</w:t>
      </w:r>
      <w:r>
        <w:rPr>
          <w:rFonts w:ascii="Times New Roman" w:hAnsi="Times New Roman"/>
          <w:sz w:val="28"/>
          <w:szCs w:val="28"/>
          <w:lang w:val="ru-RU"/>
        </w:rPr>
        <w:t xml:space="preserve"> медийного интернет-контента</w:t>
      </w:r>
      <w:r w:rsidR="00DC29B9">
        <w:rPr>
          <w:rFonts w:ascii="Times New Roman" w:hAnsi="Times New Roman"/>
          <w:sz w:val="28"/>
          <w:szCs w:val="28"/>
          <w:lang w:val="ru-RU"/>
        </w:rPr>
        <w:t>: блоги, социальные сети, фотохостинг, видеохостинг, сетевые игры, альтернативная реальность</w:t>
      </w:r>
      <w:r>
        <w:rPr>
          <w:rFonts w:ascii="Times New Roman" w:hAnsi="Times New Roman"/>
          <w:sz w:val="28"/>
          <w:szCs w:val="28"/>
          <w:lang w:val="ru-RU"/>
        </w:rPr>
        <w:t xml:space="preserve">. Пользовательский </w:t>
      </w:r>
      <w:r w:rsidRPr="00DC29B9">
        <w:rPr>
          <w:rFonts w:ascii="Times New Roman" w:hAnsi="Times New Roman"/>
          <w:sz w:val="28"/>
          <w:szCs w:val="28"/>
          <w:lang w:val="ru-RU"/>
        </w:rPr>
        <w:t xml:space="preserve">текст </w:t>
      </w:r>
      <w:r w:rsidR="00DC29B9" w:rsidRPr="00DC29B9">
        <w:rPr>
          <w:rFonts w:ascii="Times New Roman" w:hAnsi="Times New Roman"/>
          <w:spacing w:val="6"/>
          <w:sz w:val="28"/>
          <w:szCs w:val="28"/>
          <w:shd w:val="clear" w:color="auto" w:fill="FFFFFF"/>
          <w:lang w:val="ru-RU"/>
        </w:rPr>
        <w:t xml:space="preserve">в </w:t>
      </w:r>
      <w:r w:rsidR="00DC29B9" w:rsidRPr="00DC29B9">
        <w:rPr>
          <w:rFonts w:ascii="Times New Roman" w:hAnsi="Times New Roman"/>
          <w:spacing w:val="6"/>
          <w:sz w:val="28"/>
          <w:szCs w:val="28"/>
          <w:shd w:val="clear" w:color="auto" w:fill="FFFFFF"/>
        </w:rPr>
        <w:t>Web</w:t>
      </w:r>
      <w:r w:rsidR="00DC29B9" w:rsidRPr="00DC29B9">
        <w:rPr>
          <w:rFonts w:ascii="Times New Roman" w:hAnsi="Times New Roman"/>
          <w:spacing w:val="6"/>
          <w:sz w:val="28"/>
          <w:szCs w:val="28"/>
          <w:shd w:val="clear" w:color="auto" w:fill="FFFFFF"/>
          <w:lang w:val="ru-RU"/>
        </w:rPr>
        <w:t xml:space="preserve"> 2.0.</w:t>
      </w:r>
      <w:r w:rsidR="00DC29B9">
        <w:rPr>
          <w:rFonts w:ascii="Arial" w:hAnsi="Arial" w:cs="Arial"/>
          <w:color w:val="222222"/>
          <w:spacing w:val="6"/>
          <w:sz w:val="30"/>
          <w:szCs w:val="30"/>
          <w:shd w:val="clear" w:color="auto" w:fill="FFFFFF"/>
          <w:lang w:val="ru-RU"/>
        </w:rPr>
        <w:t xml:space="preserve"> </w:t>
      </w:r>
      <w:r>
        <w:rPr>
          <w:rFonts w:ascii="Times New Roman" w:hAnsi="Times New Roman"/>
          <w:sz w:val="28"/>
          <w:szCs w:val="28"/>
          <w:lang w:val="ru-RU"/>
        </w:rPr>
        <w:t xml:space="preserve">как смысловая </w:t>
      </w:r>
      <w:r w:rsidRPr="00DC29B9">
        <w:rPr>
          <w:rFonts w:ascii="Times New Roman" w:hAnsi="Times New Roman"/>
          <w:sz w:val="28"/>
          <w:szCs w:val="28"/>
          <w:lang w:val="ru-RU"/>
        </w:rPr>
        <w:t xml:space="preserve">система. </w:t>
      </w:r>
      <w:r w:rsidR="00DC29B9">
        <w:rPr>
          <w:rFonts w:ascii="Times New Roman" w:hAnsi="Times New Roman"/>
          <w:sz w:val="28"/>
          <w:szCs w:val="28"/>
          <w:lang w:val="ru-RU"/>
        </w:rPr>
        <w:t xml:space="preserve">Психолингвистика </w:t>
      </w:r>
      <w:r w:rsidR="00DC29B9" w:rsidRPr="00DC29B9">
        <w:rPr>
          <w:rFonts w:ascii="Times New Roman" w:hAnsi="Times New Roman"/>
          <w:spacing w:val="6"/>
          <w:sz w:val="28"/>
          <w:szCs w:val="28"/>
          <w:shd w:val="clear" w:color="auto" w:fill="FFFFFF"/>
          <w:lang w:val="ru-RU"/>
        </w:rPr>
        <w:t>и этика сетевого общения.</w:t>
      </w:r>
      <w:r w:rsidR="00DC29B9">
        <w:rPr>
          <w:rFonts w:ascii="Arial" w:hAnsi="Arial" w:cs="Arial"/>
          <w:color w:val="222222"/>
          <w:spacing w:val="6"/>
          <w:sz w:val="30"/>
          <w:szCs w:val="30"/>
          <w:shd w:val="clear" w:color="auto" w:fill="FFFFFF"/>
          <w:lang w:val="ru-RU"/>
        </w:rPr>
        <w:t xml:space="preserve"> </w:t>
      </w:r>
      <w:r>
        <w:rPr>
          <w:rFonts w:ascii="Times New Roman" w:hAnsi="Times New Roman"/>
          <w:sz w:val="28"/>
          <w:szCs w:val="28"/>
          <w:lang w:val="ru-RU"/>
        </w:rPr>
        <w:t xml:space="preserve">Социальная </w:t>
      </w:r>
      <w:r w:rsidRPr="009559C5">
        <w:rPr>
          <w:rFonts w:ascii="Times New Roman" w:hAnsi="Times New Roman"/>
          <w:sz w:val="28"/>
          <w:szCs w:val="28"/>
          <w:lang w:val="ru-RU"/>
        </w:rPr>
        <w:t xml:space="preserve">сеть как </w:t>
      </w:r>
      <w:r w:rsidR="00F30A88">
        <w:rPr>
          <w:rFonts w:ascii="Times New Roman" w:hAnsi="Times New Roman"/>
          <w:sz w:val="28"/>
          <w:szCs w:val="28"/>
          <w:lang w:val="ru-RU"/>
        </w:rPr>
        <w:t>гипер</w:t>
      </w:r>
      <w:r w:rsidRPr="009559C5">
        <w:rPr>
          <w:rFonts w:ascii="Times New Roman" w:hAnsi="Times New Roman"/>
          <w:sz w:val="28"/>
          <w:szCs w:val="28"/>
          <w:lang w:val="ru-RU"/>
        </w:rPr>
        <w:t xml:space="preserve">текст. </w:t>
      </w:r>
      <w:r w:rsidR="00DC29B9" w:rsidRPr="007B660F">
        <w:rPr>
          <w:rFonts w:ascii="Times New Roman" w:hAnsi="Times New Roman"/>
          <w:sz w:val="28"/>
          <w:szCs w:val="28"/>
          <w:lang w:val="ru-RU"/>
        </w:rPr>
        <w:t xml:space="preserve">Особенности самопрезентации в сети Интернет. </w:t>
      </w:r>
      <w:r w:rsidR="009559C5" w:rsidRPr="007B660F">
        <w:rPr>
          <w:rFonts w:ascii="Times New Roman" w:hAnsi="Times New Roman"/>
          <w:sz w:val="28"/>
          <w:szCs w:val="28"/>
          <w:lang w:val="ru-RU"/>
        </w:rPr>
        <w:t>Этнокультурные, гендерные и возрастно-псих</w:t>
      </w:r>
      <w:r w:rsidR="007B660F" w:rsidRPr="007B660F">
        <w:rPr>
          <w:rFonts w:ascii="Times New Roman" w:hAnsi="Times New Roman"/>
          <w:sz w:val="28"/>
          <w:szCs w:val="28"/>
          <w:lang w:val="ru-RU"/>
        </w:rPr>
        <w:t>о</w:t>
      </w:r>
      <w:r w:rsidR="009559C5" w:rsidRPr="007B660F">
        <w:rPr>
          <w:rFonts w:ascii="Times New Roman" w:hAnsi="Times New Roman"/>
          <w:sz w:val="28"/>
          <w:szCs w:val="28"/>
          <w:lang w:val="ru-RU"/>
        </w:rPr>
        <w:t>логические особенности создания и во</w:t>
      </w:r>
      <w:r w:rsidR="007B660F" w:rsidRPr="007B660F">
        <w:rPr>
          <w:rFonts w:ascii="Times New Roman" w:hAnsi="Times New Roman"/>
          <w:sz w:val="28"/>
          <w:szCs w:val="28"/>
          <w:lang w:val="ru-RU"/>
        </w:rPr>
        <w:t>с</w:t>
      </w:r>
      <w:r w:rsidR="009559C5" w:rsidRPr="007B660F">
        <w:rPr>
          <w:rFonts w:ascii="Times New Roman" w:hAnsi="Times New Roman"/>
          <w:sz w:val="28"/>
          <w:szCs w:val="28"/>
          <w:lang w:val="ru-RU"/>
        </w:rPr>
        <w:t xml:space="preserve">приятия, и понимания </w:t>
      </w:r>
      <w:r w:rsidR="00F30A88">
        <w:rPr>
          <w:rFonts w:ascii="Times New Roman" w:hAnsi="Times New Roman"/>
          <w:sz w:val="28"/>
          <w:szCs w:val="28"/>
          <w:lang w:val="ru-RU"/>
        </w:rPr>
        <w:t>медиатекста</w:t>
      </w:r>
      <w:r w:rsidR="009559C5" w:rsidRPr="007B660F">
        <w:rPr>
          <w:rFonts w:ascii="Times New Roman" w:hAnsi="Times New Roman"/>
          <w:sz w:val="28"/>
          <w:szCs w:val="28"/>
          <w:lang w:val="ru-RU"/>
        </w:rPr>
        <w:t xml:space="preserve">. </w:t>
      </w:r>
      <w:r w:rsidRPr="009559C5">
        <w:rPr>
          <w:rFonts w:ascii="Times New Roman" w:hAnsi="Times New Roman"/>
          <w:sz w:val="28"/>
          <w:szCs w:val="28"/>
          <w:lang w:val="ru-RU"/>
        </w:rPr>
        <w:t xml:space="preserve">Тактики анализа </w:t>
      </w:r>
      <w:r w:rsidR="00F30A88">
        <w:rPr>
          <w:rFonts w:ascii="Times New Roman" w:hAnsi="Times New Roman"/>
          <w:sz w:val="28"/>
          <w:szCs w:val="28"/>
          <w:lang w:val="ru-RU"/>
        </w:rPr>
        <w:t>медиатекста</w:t>
      </w:r>
      <w:r w:rsidRPr="009559C5">
        <w:rPr>
          <w:rFonts w:ascii="Times New Roman" w:hAnsi="Times New Roman"/>
          <w:sz w:val="28"/>
          <w:szCs w:val="28"/>
          <w:lang w:val="ru-RU"/>
        </w:rPr>
        <w:t xml:space="preserve">: </w:t>
      </w:r>
      <w:r w:rsidR="00833201" w:rsidRPr="009559C5">
        <w:rPr>
          <w:rFonts w:ascii="Times New Roman" w:hAnsi="Times New Roman"/>
          <w:sz w:val="28"/>
          <w:szCs w:val="28"/>
          <w:lang w:val="ru-RU"/>
        </w:rPr>
        <w:t>анализ</w:t>
      </w:r>
      <w:r w:rsidR="00833201">
        <w:rPr>
          <w:rFonts w:ascii="Times New Roman" w:hAnsi="Times New Roman"/>
          <w:sz w:val="28"/>
          <w:szCs w:val="28"/>
          <w:lang w:val="ru-RU"/>
        </w:rPr>
        <w:t xml:space="preserve"> «эстетической реакции», психоанализ, </w:t>
      </w:r>
      <w:r w:rsidRPr="003745CB">
        <w:rPr>
          <w:rFonts w:ascii="Times New Roman" w:hAnsi="Times New Roman"/>
          <w:sz w:val="28"/>
          <w:szCs w:val="28"/>
          <w:lang w:val="ru-RU"/>
        </w:rPr>
        <w:t>контент-анализ</w:t>
      </w:r>
      <w:r>
        <w:rPr>
          <w:rFonts w:ascii="Times New Roman" w:hAnsi="Times New Roman"/>
          <w:b/>
          <w:sz w:val="28"/>
          <w:szCs w:val="28"/>
          <w:lang w:val="ru-RU"/>
        </w:rPr>
        <w:t xml:space="preserve">, </w:t>
      </w:r>
      <w:r>
        <w:rPr>
          <w:rFonts w:ascii="Times New Roman" w:eastAsia="Calibri" w:hAnsi="Times New Roman"/>
          <w:sz w:val="28"/>
          <w:szCs w:val="28"/>
          <w:lang w:val="ru-RU" w:eastAsia="ar-SA"/>
        </w:rPr>
        <w:t xml:space="preserve">конверсационный анализ, анализ фреймов, структурно-функциональный анализ, нарративный анализ, герменевтический анализ, анализ символов. </w:t>
      </w:r>
    </w:p>
    <w:p w:rsidR="00DA3852" w:rsidRDefault="00255291" w:rsidP="00DA3852">
      <w:pPr>
        <w:pStyle w:val="aff1"/>
        <w:spacing w:line="360" w:lineRule="auto"/>
        <w:ind w:firstLine="708"/>
        <w:jc w:val="both"/>
        <w:rPr>
          <w:rFonts w:ascii="Times New Roman" w:hAnsi="Times New Roman"/>
          <w:b/>
          <w:sz w:val="28"/>
          <w:szCs w:val="28"/>
          <w:lang w:val="ru-RU"/>
        </w:rPr>
      </w:pPr>
      <w:r w:rsidRPr="00255291">
        <w:rPr>
          <w:rFonts w:ascii="Times New Roman" w:hAnsi="Times New Roman"/>
          <w:b/>
          <w:sz w:val="28"/>
          <w:szCs w:val="28"/>
          <w:lang w:val="ru-RU"/>
        </w:rPr>
        <w:t xml:space="preserve">Тема 4. Прикладные аспекты психологического анализа </w:t>
      </w:r>
      <w:r w:rsidR="00FF65C4" w:rsidRPr="00255291">
        <w:rPr>
          <w:rFonts w:ascii="Times New Roman" w:hAnsi="Times New Roman"/>
          <w:b/>
          <w:sz w:val="28"/>
          <w:szCs w:val="28"/>
          <w:lang w:val="ru-RU"/>
        </w:rPr>
        <w:t>виртуальной среды</w:t>
      </w:r>
      <w:r w:rsidR="00F30A88">
        <w:rPr>
          <w:rFonts w:ascii="Times New Roman" w:hAnsi="Times New Roman"/>
          <w:b/>
          <w:sz w:val="28"/>
          <w:szCs w:val="28"/>
          <w:lang w:val="ru-RU"/>
        </w:rPr>
        <w:t xml:space="preserve"> как текста</w:t>
      </w:r>
    </w:p>
    <w:p w:rsidR="00FF65C4" w:rsidRDefault="003745CB" w:rsidP="00264C46">
      <w:pPr>
        <w:pStyle w:val="aff1"/>
        <w:spacing w:line="360" w:lineRule="auto"/>
        <w:ind w:firstLine="709"/>
        <w:jc w:val="both"/>
        <w:rPr>
          <w:rFonts w:ascii="Times New Roman" w:eastAsia="Calibri" w:hAnsi="Times New Roman"/>
          <w:sz w:val="28"/>
          <w:szCs w:val="28"/>
          <w:lang w:val="ru-RU" w:eastAsia="ar-SA"/>
        </w:rPr>
      </w:pPr>
      <w:r>
        <w:rPr>
          <w:rFonts w:ascii="Times New Roman" w:hAnsi="Times New Roman"/>
          <w:sz w:val="28"/>
          <w:szCs w:val="28"/>
          <w:lang w:val="ru-RU"/>
        </w:rPr>
        <w:t xml:space="preserve">Понятие и виды виртуальных сред. </w:t>
      </w:r>
      <w:r w:rsidR="00645012">
        <w:rPr>
          <w:rFonts w:ascii="Times New Roman" w:hAnsi="Times New Roman"/>
          <w:sz w:val="28"/>
          <w:szCs w:val="28"/>
          <w:lang w:val="ru-RU"/>
        </w:rPr>
        <w:t xml:space="preserve">Иммерсивный опыт. </w:t>
      </w:r>
      <w:r w:rsidR="00264C46">
        <w:rPr>
          <w:rFonts w:ascii="Times New Roman" w:hAnsi="Times New Roman"/>
          <w:sz w:val="28"/>
          <w:szCs w:val="28"/>
          <w:shd w:val="clear" w:color="auto" w:fill="FFFFFF"/>
          <w:lang w:val="ru-RU"/>
        </w:rPr>
        <w:t>Э</w:t>
      </w:r>
      <w:r w:rsidR="00264C46" w:rsidRPr="00264C46">
        <w:rPr>
          <w:rFonts w:ascii="Times New Roman" w:hAnsi="Times New Roman"/>
          <w:sz w:val="28"/>
          <w:szCs w:val="28"/>
          <w:shd w:val="clear" w:color="auto" w:fill="FFFFFF"/>
          <w:lang w:val="ru-RU"/>
        </w:rPr>
        <w:t>моциональны</w:t>
      </w:r>
      <w:r w:rsidR="00264C46">
        <w:rPr>
          <w:rFonts w:ascii="Times New Roman" w:hAnsi="Times New Roman"/>
          <w:sz w:val="28"/>
          <w:szCs w:val="28"/>
          <w:shd w:val="clear" w:color="auto" w:fill="FFFFFF"/>
          <w:lang w:val="ru-RU"/>
        </w:rPr>
        <w:t>е</w:t>
      </w:r>
      <w:r w:rsidR="00264C46" w:rsidRPr="00264C46">
        <w:rPr>
          <w:rFonts w:ascii="Times New Roman" w:hAnsi="Times New Roman"/>
          <w:sz w:val="28"/>
          <w:szCs w:val="28"/>
          <w:shd w:val="clear" w:color="auto" w:fill="FFFFFF"/>
          <w:lang w:val="ru-RU"/>
        </w:rPr>
        <w:t>, когнитивны</w:t>
      </w:r>
      <w:r w:rsidR="00264C46">
        <w:rPr>
          <w:rFonts w:ascii="Times New Roman" w:hAnsi="Times New Roman"/>
          <w:sz w:val="28"/>
          <w:szCs w:val="28"/>
          <w:shd w:val="clear" w:color="auto" w:fill="FFFFFF"/>
          <w:lang w:val="ru-RU"/>
        </w:rPr>
        <w:t>е</w:t>
      </w:r>
      <w:r w:rsidR="00264C46" w:rsidRPr="00264C46">
        <w:rPr>
          <w:rFonts w:ascii="Times New Roman" w:hAnsi="Times New Roman"/>
          <w:sz w:val="28"/>
          <w:szCs w:val="28"/>
          <w:shd w:val="clear" w:color="auto" w:fill="FFFFFF"/>
          <w:lang w:val="ru-RU"/>
        </w:rPr>
        <w:t xml:space="preserve"> и поведенчески</w:t>
      </w:r>
      <w:r w:rsidR="00264C46">
        <w:rPr>
          <w:rFonts w:ascii="Times New Roman" w:hAnsi="Times New Roman"/>
          <w:sz w:val="28"/>
          <w:szCs w:val="28"/>
          <w:shd w:val="clear" w:color="auto" w:fill="FFFFFF"/>
          <w:lang w:val="ru-RU"/>
        </w:rPr>
        <w:t>е</w:t>
      </w:r>
      <w:r w:rsidR="00264C46" w:rsidRPr="00264C46">
        <w:rPr>
          <w:rFonts w:ascii="Times New Roman" w:hAnsi="Times New Roman"/>
          <w:sz w:val="28"/>
          <w:szCs w:val="28"/>
          <w:shd w:val="clear" w:color="auto" w:fill="FFFFFF"/>
          <w:lang w:val="ru-RU"/>
        </w:rPr>
        <w:t xml:space="preserve"> </w:t>
      </w:r>
      <w:r w:rsidR="00264C46">
        <w:rPr>
          <w:rFonts w:ascii="Times New Roman" w:hAnsi="Times New Roman"/>
          <w:sz w:val="28"/>
          <w:szCs w:val="28"/>
          <w:shd w:val="clear" w:color="auto" w:fill="FFFFFF"/>
          <w:lang w:val="ru-RU"/>
        </w:rPr>
        <w:t xml:space="preserve">изменения человека в виртуальной среде. </w:t>
      </w:r>
      <w:r>
        <w:rPr>
          <w:rFonts w:ascii="Times New Roman" w:hAnsi="Times New Roman"/>
          <w:sz w:val="28"/>
          <w:szCs w:val="28"/>
          <w:lang w:val="ru-RU"/>
        </w:rPr>
        <w:t>П</w:t>
      </w:r>
      <w:r w:rsidRPr="003745CB">
        <w:rPr>
          <w:rFonts w:ascii="Times New Roman" w:hAnsi="Times New Roman"/>
          <w:sz w:val="28"/>
          <w:szCs w:val="28"/>
          <w:lang w:val="ru-RU"/>
        </w:rPr>
        <w:t>сихологическое приложение смешанной, виртуальной и дополненной реальности</w:t>
      </w:r>
      <w:r>
        <w:rPr>
          <w:rFonts w:ascii="Times New Roman" w:hAnsi="Times New Roman"/>
          <w:sz w:val="28"/>
          <w:szCs w:val="28"/>
          <w:lang w:val="ru-RU"/>
        </w:rPr>
        <w:t xml:space="preserve">. Виртуальные среды в образовании. Игровая виртуальная среда. </w:t>
      </w:r>
      <w:r w:rsidR="00264C46">
        <w:rPr>
          <w:rFonts w:ascii="Times New Roman" w:hAnsi="Times New Roman"/>
          <w:sz w:val="28"/>
          <w:szCs w:val="28"/>
          <w:lang w:val="ru-RU"/>
        </w:rPr>
        <w:t xml:space="preserve">Виртуальные среды в искусстве. </w:t>
      </w:r>
      <w:r w:rsidR="00976FFE">
        <w:rPr>
          <w:rFonts w:ascii="Times New Roman" w:hAnsi="Times New Roman"/>
          <w:sz w:val="28"/>
          <w:szCs w:val="28"/>
          <w:lang w:val="ru-RU"/>
        </w:rPr>
        <w:t xml:space="preserve">Коммуникация и взаимодействие в виртуальной среде. Сценарии виртуальной реальности: структура, содержание, функции. </w:t>
      </w:r>
      <w:r w:rsidR="00264C46">
        <w:rPr>
          <w:rFonts w:ascii="Times New Roman" w:hAnsi="Times New Roman"/>
          <w:sz w:val="28"/>
          <w:szCs w:val="28"/>
          <w:lang w:val="ru-RU"/>
        </w:rPr>
        <w:t>Этические аспекты вз</w:t>
      </w:r>
      <w:r w:rsidR="00F30A88">
        <w:rPr>
          <w:rFonts w:ascii="Times New Roman" w:hAnsi="Times New Roman"/>
          <w:sz w:val="28"/>
          <w:szCs w:val="28"/>
          <w:lang w:val="ru-RU"/>
        </w:rPr>
        <w:t>а</w:t>
      </w:r>
      <w:r w:rsidR="00264C46">
        <w:rPr>
          <w:rFonts w:ascii="Times New Roman" w:hAnsi="Times New Roman"/>
          <w:sz w:val="28"/>
          <w:szCs w:val="28"/>
          <w:lang w:val="ru-RU"/>
        </w:rPr>
        <w:t xml:space="preserve">имодействия в виртуальной среде. </w:t>
      </w:r>
      <w:r w:rsidR="00976FFE">
        <w:rPr>
          <w:rFonts w:ascii="Times New Roman" w:hAnsi="Times New Roman"/>
          <w:sz w:val="28"/>
          <w:szCs w:val="28"/>
          <w:lang w:val="ru-RU"/>
        </w:rPr>
        <w:t>Примеры анализа виртуальных сред</w:t>
      </w:r>
      <w:r w:rsidR="00264C46">
        <w:rPr>
          <w:rFonts w:ascii="Times New Roman" w:hAnsi="Times New Roman"/>
          <w:sz w:val="28"/>
          <w:szCs w:val="28"/>
          <w:lang w:val="ru-RU"/>
        </w:rPr>
        <w:t xml:space="preserve"> (игровых, образовательных, психотерапевтических)</w:t>
      </w:r>
      <w:r w:rsidR="00976FFE">
        <w:rPr>
          <w:rFonts w:ascii="Times New Roman" w:hAnsi="Times New Roman"/>
          <w:sz w:val="28"/>
          <w:szCs w:val="28"/>
          <w:lang w:val="ru-RU"/>
        </w:rPr>
        <w:t>.</w:t>
      </w:r>
    </w:p>
    <w:bookmarkEnd w:id="4"/>
    <w:bookmarkEnd w:id="13"/>
    <w:p w:rsidR="00976FFE" w:rsidRDefault="00976FFE"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
        <w:gridCol w:w="1864"/>
        <w:gridCol w:w="861"/>
        <w:gridCol w:w="993"/>
        <w:gridCol w:w="850"/>
        <w:gridCol w:w="1702"/>
        <w:gridCol w:w="1346"/>
        <w:gridCol w:w="1453"/>
      </w:tblGrid>
      <w:tr w:rsidR="00F31D9A" w:rsidRPr="007B660F" w:rsidTr="00D44A63">
        <w:trPr>
          <w:cantSplit/>
          <w:trHeight w:val="137"/>
          <w:tblHeader/>
        </w:trPr>
        <w:tc>
          <w:tcPr>
            <w:tcW w:w="262" w:type="pct"/>
            <w:vMerge w:val="restart"/>
            <w:shd w:val="clear" w:color="auto" w:fill="auto"/>
          </w:tcPr>
          <w:p w:rsidR="00F31D9A" w:rsidRPr="007B660F" w:rsidRDefault="00F31D9A" w:rsidP="00C87FEE">
            <w:pPr>
              <w:widowControl w:val="0"/>
            </w:pPr>
          </w:p>
          <w:p w:rsidR="00F31D9A" w:rsidRPr="007B660F" w:rsidRDefault="00F31D9A" w:rsidP="00C87FEE">
            <w:pPr>
              <w:widowControl w:val="0"/>
            </w:pPr>
            <w:r w:rsidRPr="007B660F">
              <w:t>№</w:t>
            </w:r>
          </w:p>
          <w:p w:rsidR="00F31D9A" w:rsidRPr="007B660F" w:rsidRDefault="00F31D9A" w:rsidP="00C87FEE">
            <w:pPr>
              <w:widowControl w:val="0"/>
            </w:pPr>
            <w:r w:rsidRPr="007B660F">
              <w:t>п/</w:t>
            </w:r>
            <w:r w:rsidRPr="007B660F">
              <w:lastRenderedPageBreak/>
              <w:t>п</w:t>
            </w:r>
          </w:p>
        </w:tc>
        <w:tc>
          <w:tcPr>
            <w:tcW w:w="974" w:type="pct"/>
            <w:vMerge w:val="restart"/>
            <w:shd w:val="clear" w:color="auto" w:fill="auto"/>
          </w:tcPr>
          <w:p w:rsidR="00F31D9A" w:rsidRPr="007B660F" w:rsidRDefault="00F31D9A" w:rsidP="00C87FEE">
            <w:pPr>
              <w:widowControl w:val="0"/>
            </w:pPr>
            <w:r w:rsidRPr="007B660F">
              <w:lastRenderedPageBreak/>
              <w:t>Наименование темы (раздела) дисциплины</w:t>
            </w:r>
          </w:p>
        </w:tc>
        <w:tc>
          <w:tcPr>
            <w:tcW w:w="3005" w:type="pct"/>
            <w:gridSpan w:val="5"/>
            <w:shd w:val="clear" w:color="auto" w:fill="auto"/>
          </w:tcPr>
          <w:p w:rsidR="00F31D9A" w:rsidRPr="007B660F" w:rsidRDefault="00F31D9A" w:rsidP="00C87FEE">
            <w:pPr>
              <w:widowControl w:val="0"/>
              <w:jc w:val="center"/>
            </w:pPr>
            <w:r w:rsidRPr="007B660F">
              <w:t>Трудоемкость в часах</w:t>
            </w:r>
          </w:p>
        </w:tc>
        <w:tc>
          <w:tcPr>
            <w:tcW w:w="759" w:type="pct"/>
            <w:vMerge w:val="restart"/>
            <w:shd w:val="clear" w:color="auto" w:fill="auto"/>
          </w:tcPr>
          <w:p w:rsidR="00F31D9A" w:rsidRPr="007B660F" w:rsidRDefault="00F31D9A" w:rsidP="00C87FEE">
            <w:pPr>
              <w:widowControl w:val="0"/>
            </w:pPr>
            <w:r w:rsidRPr="007B660F">
              <w:t xml:space="preserve">Формы текущего контроля </w:t>
            </w:r>
            <w:r w:rsidRPr="007B660F">
              <w:lastRenderedPageBreak/>
              <w:t>успеваемости</w:t>
            </w:r>
          </w:p>
        </w:tc>
      </w:tr>
      <w:tr w:rsidR="00F31D9A" w:rsidRPr="007B660F" w:rsidTr="00D44A63">
        <w:trPr>
          <w:cantSplit/>
          <w:trHeight w:val="162"/>
          <w:tblHeader/>
        </w:trPr>
        <w:tc>
          <w:tcPr>
            <w:tcW w:w="262" w:type="pct"/>
            <w:vMerge/>
            <w:shd w:val="clear" w:color="auto" w:fill="auto"/>
          </w:tcPr>
          <w:p w:rsidR="00F31D9A" w:rsidRPr="007B660F" w:rsidRDefault="00F31D9A" w:rsidP="00C87FEE">
            <w:pPr>
              <w:widowControl w:val="0"/>
            </w:pPr>
          </w:p>
        </w:tc>
        <w:tc>
          <w:tcPr>
            <w:tcW w:w="974" w:type="pct"/>
            <w:vMerge/>
            <w:shd w:val="clear" w:color="auto" w:fill="auto"/>
          </w:tcPr>
          <w:p w:rsidR="00F31D9A" w:rsidRPr="007B660F" w:rsidRDefault="00F31D9A" w:rsidP="00C87FEE">
            <w:pPr>
              <w:widowControl w:val="0"/>
            </w:pPr>
          </w:p>
        </w:tc>
        <w:tc>
          <w:tcPr>
            <w:tcW w:w="450" w:type="pct"/>
            <w:vMerge w:val="restart"/>
            <w:shd w:val="clear" w:color="auto" w:fill="auto"/>
          </w:tcPr>
          <w:p w:rsidR="00F31D9A" w:rsidRPr="007B660F" w:rsidRDefault="00F31D9A" w:rsidP="00C87FEE">
            <w:pPr>
              <w:widowControl w:val="0"/>
            </w:pPr>
            <w:r w:rsidRPr="007B660F">
              <w:t>Всего</w:t>
            </w:r>
          </w:p>
        </w:tc>
        <w:tc>
          <w:tcPr>
            <w:tcW w:w="1852" w:type="pct"/>
            <w:gridSpan w:val="3"/>
            <w:shd w:val="clear" w:color="auto" w:fill="auto"/>
          </w:tcPr>
          <w:p w:rsidR="00F31D9A" w:rsidRPr="007B660F" w:rsidRDefault="008159C3" w:rsidP="00C87FEE">
            <w:pPr>
              <w:widowControl w:val="0"/>
            </w:pPr>
            <w:r>
              <w:t>Контактная работа-</w:t>
            </w:r>
            <w:r w:rsidR="00F31D9A" w:rsidRPr="007B660F">
              <w:t>Аудиторная работа</w:t>
            </w:r>
          </w:p>
        </w:tc>
        <w:tc>
          <w:tcPr>
            <w:tcW w:w="703" w:type="pct"/>
            <w:vMerge w:val="restart"/>
            <w:shd w:val="clear" w:color="auto" w:fill="auto"/>
          </w:tcPr>
          <w:p w:rsidR="00F31D9A" w:rsidRPr="007B660F" w:rsidRDefault="00F31D9A" w:rsidP="00C87FEE">
            <w:pPr>
              <w:widowControl w:val="0"/>
            </w:pPr>
            <w:r w:rsidRPr="007B660F">
              <w:t xml:space="preserve">Самостоятельная </w:t>
            </w:r>
            <w:r w:rsidRPr="007B660F">
              <w:lastRenderedPageBreak/>
              <w:t>работа</w:t>
            </w:r>
          </w:p>
        </w:tc>
        <w:tc>
          <w:tcPr>
            <w:tcW w:w="759" w:type="pct"/>
            <w:vMerge/>
            <w:shd w:val="clear" w:color="auto" w:fill="auto"/>
          </w:tcPr>
          <w:p w:rsidR="00F31D9A" w:rsidRPr="007B660F" w:rsidRDefault="00F31D9A" w:rsidP="00C87FEE">
            <w:pPr>
              <w:widowControl w:val="0"/>
            </w:pPr>
          </w:p>
        </w:tc>
      </w:tr>
      <w:tr w:rsidR="00F31D9A" w:rsidRPr="007B660F" w:rsidTr="00D44A63">
        <w:trPr>
          <w:cantSplit/>
          <w:trHeight w:val="542"/>
          <w:tblHeader/>
        </w:trPr>
        <w:tc>
          <w:tcPr>
            <w:tcW w:w="262" w:type="pct"/>
            <w:vMerge/>
            <w:shd w:val="clear" w:color="auto" w:fill="auto"/>
          </w:tcPr>
          <w:p w:rsidR="00F31D9A" w:rsidRPr="007B660F" w:rsidRDefault="00F31D9A" w:rsidP="00C87FEE">
            <w:pPr>
              <w:widowControl w:val="0"/>
            </w:pPr>
          </w:p>
        </w:tc>
        <w:tc>
          <w:tcPr>
            <w:tcW w:w="974" w:type="pct"/>
            <w:vMerge/>
            <w:shd w:val="clear" w:color="auto" w:fill="auto"/>
          </w:tcPr>
          <w:p w:rsidR="00F31D9A" w:rsidRPr="007B660F" w:rsidRDefault="00F31D9A" w:rsidP="00C87FEE">
            <w:pPr>
              <w:widowControl w:val="0"/>
            </w:pPr>
          </w:p>
        </w:tc>
        <w:tc>
          <w:tcPr>
            <w:tcW w:w="450" w:type="pct"/>
            <w:vMerge/>
            <w:shd w:val="clear" w:color="auto" w:fill="auto"/>
          </w:tcPr>
          <w:p w:rsidR="00F31D9A" w:rsidRPr="007B660F" w:rsidRDefault="00F31D9A" w:rsidP="00C87FEE">
            <w:pPr>
              <w:widowControl w:val="0"/>
            </w:pPr>
          </w:p>
        </w:tc>
        <w:tc>
          <w:tcPr>
            <w:tcW w:w="519" w:type="pct"/>
            <w:shd w:val="clear" w:color="auto" w:fill="auto"/>
          </w:tcPr>
          <w:p w:rsidR="00F31D9A" w:rsidRPr="007B660F" w:rsidRDefault="00F31D9A" w:rsidP="00C87FEE">
            <w:pPr>
              <w:widowControl w:val="0"/>
            </w:pPr>
            <w:r w:rsidRPr="007B660F">
              <w:t>Общая</w:t>
            </w:r>
          </w:p>
        </w:tc>
        <w:tc>
          <w:tcPr>
            <w:tcW w:w="444" w:type="pct"/>
            <w:shd w:val="clear" w:color="auto" w:fill="auto"/>
          </w:tcPr>
          <w:p w:rsidR="00F31D9A" w:rsidRPr="007B660F" w:rsidRDefault="00F31D9A" w:rsidP="00C87FEE">
            <w:pPr>
              <w:widowControl w:val="0"/>
            </w:pPr>
            <w:r w:rsidRPr="007B660F">
              <w:t>Лекции</w:t>
            </w:r>
          </w:p>
        </w:tc>
        <w:tc>
          <w:tcPr>
            <w:tcW w:w="889" w:type="pct"/>
            <w:shd w:val="clear" w:color="auto" w:fill="auto"/>
          </w:tcPr>
          <w:p w:rsidR="00F31D9A" w:rsidRPr="007B660F" w:rsidRDefault="00F31D9A" w:rsidP="00C87FEE">
            <w:pPr>
              <w:widowControl w:val="0"/>
            </w:pPr>
            <w:r w:rsidRPr="007B660F">
              <w:t>Практические и семинарские занятия</w:t>
            </w:r>
          </w:p>
        </w:tc>
        <w:tc>
          <w:tcPr>
            <w:tcW w:w="703" w:type="pct"/>
            <w:vMerge/>
            <w:shd w:val="clear" w:color="auto" w:fill="auto"/>
          </w:tcPr>
          <w:p w:rsidR="00F31D9A" w:rsidRPr="007B660F" w:rsidRDefault="00F31D9A" w:rsidP="00C87FEE">
            <w:pPr>
              <w:widowControl w:val="0"/>
            </w:pPr>
          </w:p>
        </w:tc>
        <w:tc>
          <w:tcPr>
            <w:tcW w:w="759" w:type="pct"/>
            <w:vMerge/>
            <w:shd w:val="clear" w:color="auto" w:fill="auto"/>
          </w:tcPr>
          <w:p w:rsidR="00F31D9A" w:rsidRPr="007B660F" w:rsidRDefault="00F31D9A" w:rsidP="00C87FEE">
            <w:pPr>
              <w:widowControl w:val="0"/>
            </w:pPr>
          </w:p>
        </w:tc>
      </w:tr>
      <w:tr w:rsidR="00F31D9A" w:rsidRPr="007B660F" w:rsidTr="00D44A63">
        <w:trPr>
          <w:trHeight w:val="411"/>
        </w:trPr>
        <w:tc>
          <w:tcPr>
            <w:tcW w:w="262" w:type="pct"/>
            <w:shd w:val="clear" w:color="auto" w:fill="auto"/>
          </w:tcPr>
          <w:p w:rsidR="00F31D9A" w:rsidRPr="007B660F" w:rsidRDefault="00F31D9A" w:rsidP="00C87FEE">
            <w:pPr>
              <w:widowControl w:val="0"/>
            </w:pPr>
            <w:r w:rsidRPr="007B660F">
              <w:t>1</w:t>
            </w:r>
          </w:p>
        </w:tc>
        <w:tc>
          <w:tcPr>
            <w:tcW w:w="974" w:type="pct"/>
            <w:shd w:val="clear" w:color="auto" w:fill="auto"/>
          </w:tcPr>
          <w:p w:rsidR="00F31D9A" w:rsidRPr="007B660F" w:rsidRDefault="00F31D9A" w:rsidP="00C87FEE">
            <w:pPr>
              <w:widowControl w:val="0"/>
              <w:jc w:val="both"/>
            </w:pPr>
            <w:r w:rsidRPr="007B660F">
              <w:rPr>
                <w:snapToGrid w:val="0"/>
                <w:lang w:eastAsia="en-US"/>
              </w:rPr>
              <w:t>Медиатекст как знаковая система</w:t>
            </w:r>
          </w:p>
        </w:tc>
        <w:tc>
          <w:tcPr>
            <w:tcW w:w="450" w:type="pct"/>
            <w:shd w:val="clear" w:color="auto" w:fill="auto"/>
            <w:vAlign w:val="center"/>
          </w:tcPr>
          <w:p w:rsidR="00F31D9A" w:rsidRPr="007B660F" w:rsidRDefault="00F31D9A" w:rsidP="00C87FEE">
            <w:pPr>
              <w:jc w:val="center"/>
              <w:rPr>
                <w:color w:val="000000"/>
              </w:rPr>
            </w:pPr>
            <w:r w:rsidRPr="007B660F">
              <w:rPr>
                <w:color w:val="000000"/>
              </w:rPr>
              <w:t>26</w:t>
            </w:r>
          </w:p>
        </w:tc>
        <w:tc>
          <w:tcPr>
            <w:tcW w:w="519" w:type="pct"/>
            <w:shd w:val="clear" w:color="auto" w:fill="auto"/>
            <w:vAlign w:val="center"/>
          </w:tcPr>
          <w:p w:rsidR="00F31D9A" w:rsidRPr="007B660F" w:rsidRDefault="00F31D9A" w:rsidP="00C87FEE">
            <w:pPr>
              <w:jc w:val="center"/>
              <w:rPr>
                <w:color w:val="000000"/>
              </w:rPr>
            </w:pPr>
            <w:r w:rsidRPr="007B660F">
              <w:rPr>
                <w:color w:val="000000"/>
              </w:rPr>
              <w:t>12</w:t>
            </w:r>
          </w:p>
        </w:tc>
        <w:tc>
          <w:tcPr>
            <w:tcW w:w="444" w:type="pct"/>
            <w:shd w:val="clear" w:color="auto" w:fill="auto"/>
            <w:vAlign w:val="center"/>
          </w:tcPr>
          <w:p w:rsidR="00F31D9A" w:rsidRPr="007B660F" w:rsidRDefault="00F31D9A" w:rsidP="00C87FEE">
            <w:pPr>
              <w:jc w:val="center"/>
              <w:rPr>
                <w:color w:val="000000"/>
              </w:rPr>
            </w:pPr>
            <w:r w:rsidRPr="007B660F">
              <w:rPr>
                <w:color w:val="000000"/>
              </w:rPr>
              <w:t>4</w:t>
            </w:r>
          </w:p>
        </w:tc>
        <w:tc>
          <w:tcPr>
            <w:tcW w:w="889" w:type="pct"/>
            <w:shd w:val="clear" w:color="auto" w:fill="auto"/>
            <w:vAlign w:val="center"/>
          </w:tcPr>
          <w:p w:rsidR="00F31D9A" w:rsidRPr="007B660F" w:rsidRDefault="00F31D9A" w:rsidP="00C87FEE">
            <w:pPr>
              <w:jc w:val="center"/>
              <w:rPr>
                <w:color w:val="000000"/>
              </w:rPr>
            </w:pPr>
            <w:r w:rsidRPr="007B660F">
              <w:rPr>
                <w:color w:val="000000"/>
              </w:rPr>
              <w:t>8</w:t>
            </w:r>
          </w:p>
        </w:tc>
        <w:tc>
          <w:tcPr>
            <w:tcW w:w="703" w:type="pct"/>
            <w:shd w:val="clear" w:color="auto" w:fill="auto"/>
            <w:vAlign w:val="center"/>
          </w:tcPr>
          <w:p w:rsidR="00F31D9A" w:rsidRPr="007B660F" w:rsidRDefault="00F31D9A" w:rsidP="008C156D">
            <w:pPr>
              <w:jc w:val="center"/>
              <w:rPr>
                <w:color w:val="000000"/>
              </w:rPr>
            </w:pPr>
            <w:r w:rsidRPr="007B660F">
              <w:rPr>
                <w:color w:val="000000"/>
              </w:rPr>
              <w:t>14</w:t>
            </w:r>
          </w:p>
        </w:tc>
        <w:tc>
          <w:tcPr>
            <w:tcW w:w="759" w:type="pct"/>
            <w:shd w:val="clear" w:color="auto" w:fill="auto"/>
            <w:vAlign w:val="center"/>
          </w:tcPr>
          <w:p w:rsidR="00F31D9A" w:rsidRPr="007B660F" w:rsidRDefault="007C6690" w:rsidP="004E08E9">
            <w:pPr>
              <w:widowControl w:val="0"/>
              <w:autoSpaceDE w:val="0"/>
              <w:autoSpaceDN w:val="0"/>
              <w:adjustRightInd w:val="0"/>
              <w:jc w:val="center"/>
              <w:rPr>
                <w:lang w:eastAsia="en-US"/>
              </w:rPr>
            </w:pPr>
            <w:r w:rsidRPr="007B660F">
              <w:rPr>
                <w:lang w:eastAsia="en-US"/>
              </w:rPr>
              <w:t>Опрос</w:t>
            </w:r>
          </w:p>
        </w:tc>
      </w:tr>
      <w:tr w:rsidR="00F31D9A" w:rsidRPr="007B660F" w:rsidTr="00D44A63">
        <w:trPr>
          <w:trHeight w:val="411"/>
        </w:trPr>
        <w:tc>
          <w:tcPr>
            <w:tcW w:w="262" w:type="pct"/>
            <w:shd w:val="clear" w:color="auto" w:fill="auto"/>
          </w:tcPr>
          <w:p w:rsidR="00F31D9A" w:rsidRPr="007B660F" w:rsidRDefault="00F31D9A" w:rsidP="00C87FEE">
            <w:pPr>
              <w:widowControl w:val="0"/>
            </w:pPr>
            <w:r w:rsidRPr="007B660F">
              <w:t>2</w:t>
            </w:r>
          </w:p>
        </w:tc>
        <w:tc>
          <w:tcPr>
            <w:tcW w:w="974" w:type="pct"/>
            <w:shd w:val="clear" w:color="auto" w:fill="auto"/>
          </w:tcPr>
          <w:p w:rsidR="00F31D9A" w:rsidRPr="007B660F" w:rsidRDefault="00F31D9A" w:rsidP="00F30A88">
            <w:pPr>
              <w:widowControl w:val="0"/>
              <w:rPr>
                <w:bCs/>
                <w:snapToGrid w:val="0"/>
                <w:lang w:eastAsia="en-US"/>
              </w:rPr>
            </w:pPr>
            <w:r w:rsidRPr="007B660F">
              <w:rPr>
                <w:rFonts w:eastAsia="Calibri"/>
                <w:lang w:eastAsia="ar-SA"/>
              </w:rPr>
              <w:t>Методология, теория и тактика психологического анализа и интерпретации текста</w:t>
            </w:r>
          </w:p>
        </w:tc>
        <w:tc>
          <w:tcPr>
            <w:tcW w:w="450" w:type="pct"/>
            <w:shd w:val="clear" w:color="auto" w:fill="auto"/>
            <w:vAlign w:val="center"/>
          </w:tcPr>
          <w:p w:rsidR="00F31D9A" w:rsidRPr="007B660F" w:rsidRDefault="00F31D9A" w:rsidP="00C87FEE">
            <w:pPr>
              <w:jc w:val="center"/>
              <w:rPr>
                <w:color w:val="000000"/>
              </w:rPr>
            </w:pPr>
            <w:r w:rsidRPr="007B660F">
              <w:rPr>
                <w:color w:val="000000"/>
              </w:rPr>
              <w:t>26</w:t>
            </w:r>
          </w:p>
        </w:tc>
        <w:tc>
          <w:tcPr>
            <w:tcW w:w="519" w:type="pct"/>
            <w:shd w:val="clear" w:color="auto" w:fill="auto"/>
            <w:vAlign w:val="center"/>
          </w:tcPr>
          <w:p w:rsidR="00F31D9A" w:rsidRPr="007B660F" w:rsidRDefault="00F31D9A" w:rsidP="00C87FEE">
            <w:pPr>
              <w:jc w:val="center"/>
              <w:rPr>
                <w:color w:val="000000"/>
              </w:rPr>
            </w:pPr>
            <w:r w:rsidRPr="007B660F">
              <w:rPr>
                <w:color w:val="000000"/>
              </w:rPr>
              <w:t>12</w:t>
            </w:r>
          </w:p>
        </w:tc>
        <w:tc>
          <w:tcPr>
            <w:tcW w:w="444" w:type="pct"/>
            <w:shd w:val="clear" w:color="auto" w:fill="auto"/>
            <w:vAlign w:val="center"/>
          </w:tcPr>
          <w:p w:rsidR="00F31D9A" w:rsidRPr="007B660F" w:rsidRDefault="00F31D9A" w:rsidP="00C87FEE">
            <w:pPr>
              <w:jc w:val="center"/>
              <w:rPr>
                <w:color w:val="000000"/>
              </w:rPr>
            </w:pPr>
            <w:r w:rsidRPr="007B660F">
              <w:rPr>
                <w:color w:val="000000"/>
              </w:rPr>
              <w:t>4</w:t>
            </w:r>
          </w:p>
        </w:tc>
        <w:tc>
          <w:tcPr>
            <w:tcW w:w="889" w:type="pct"/>
            <w:shd w:val="clear" w:color="auto" w:fill="auto"/>
            <w:vAlign w:val="center"/>
          </w:tcPr>
          <w:p w:rsidR="00F31D9A" w:rsidRPr="007B660F" w:rsidRDefault="00F31D9A" w:rsidP="00C87FEE">
            <w:pPr>
              <w:jc w:val="center"/>
              <w:rPr>
                <w:color w:val="000000"/>
              </w:rPr>
            </w:pPr>
            <w:r w:rsidRPr="007B660F">
              <w:rPr>
                <w:color w:val="000000"/>
              </w:rPr>
              <w:t>8</w:t>
            </w:r>
          </w:p>
        </w:tc>
        <w:tc>
          <w:tcPr>
            <w:tcW w:w="703" w:type="pct"/>
            <w:shd w:val="clear" w:color="auto" w:fill="auto"/>
            <w:vAlign w:val="center"/>
          </w:tcPr>
          <w:p w:rsidR="00F31D9A" w:rsidRPr="007B660F" w:rsidRDefault="00F31D9A" w:rsidP="008C156D">
            <w:pPr>
              <w:jc w:val="center"/>
              <w:rPr>
                <w:color w:val="000000"/>
              </w:rPr>
            </w:pPr>
            <w:r w:rsidRPr="007B660F">
              <w:rPr>
                <w:color w:val="000000"/>
              </w:rPr>
              <w:t>14</w:t>
            </w:r>
          </w:p>
        </w:tc>
        <w:tc>
          <w:tcPr>
            <w:tcW w:w="759" w:type="pct"/>
            <w:shd w:val="clear" w:color="auto" w:fill="auto"/>
            <w:vAlign w:val="center"/>
          </w:tcPr>
          <w:p w:rsidR="00F31D9A" w:rsidRPr="007B660F" w:rsidRDefault="007C6690" w:rsidP="004E08E9">
            <w:pPr>
              <w:jc w:val="center"/>
            </w:pPr>
            <w:r w:rsidRPr="007B660F">
              <w:t>Опрос</w:t>
            </w:r>
          </w:p>
        </w:tc>
      </w:tr>
      <w:tr w:rsidR="00F31D9A" w:rsidRPr="007B660F" w:rsidTr="00D44A63">
        <w:trPr>
          <w:trHeight w:val="411"/>
        </w:trPr>
        <w:tc>
          <w:tcPr>
            <w:tcW w:w="262" w:type="pct"/>
            <w:shd w:val="clear" w:color="auto" w:fill="auto"/>
          </w:tcPr>
          <w:p w:rsidR="00F31D9A" w:rsidRPr="007B660F" w:rsidRDefault="00F31D9A" w:rsidP="00C87FEE">
            <w:pPr>
              <w:widowControl w:val="0"/>
            </w:pPr>
            <w:r w:rsidRPr="007B660F">
              <w:t>3</w:t>
            </w:r>
          </w:p>
        </w:tc>
        <w:tc>
          <w:tcPr>
            <w:tcW w:w="974" w:type="pct"/>
            <w:shd w:val="clear" w:color="auto" w:fill="auto"/>
          </w:tcPr>
          <w:p w:rsidR="00F31D9A" w:rsidRPr="007B660F" w:rsidRDefault="00F31D9A" w:rsidP="00F30A88">
            <w:pPr>
              <w:widowControl w:val="0"/>
              <w:rPr>
                <w:bCs/>
                <w:snapToGrid w:val="0"/>
                <w:lang w:eastAsia="en-US"/>
              </w:rPr>
            </w:pPr>
            <w:r w:rsidRPr="007B660F">
              <w:t>Прикладные аспекты психологического анализа медиатекста</w:t>
            </w:r>
          </w:p>
        </w:tc>
        <w:tc>
          <w:tcPr>
            <w:tcW w:w="450" w:type="pct"/>
            <w:shd w:val="clear" w:color="auto" w:fill="auto"/>
            <w:vAlign w:val="center"/>
          </w:tcPr>
          <w:p w:rsidR="00F31D9A" w:rsidRPr="007B660F" w:rsidRDefault="00F31D9A" w:rsidP="00C87FEE">
            <w:pPr>
              <w:jc w:val="center"/>
              <w:rPr>
                <w:color w:val="000000"/>
              </w:rPr>
            </w:pPr>
            <w:r w:rsidRPr="007B660F">
              <w:rPr>
                <w:color w:val="000000"/>
              </w:rPr>
              <w:t>30</w:t>
            </w:r>
          </w:p>
        </w:tc>
        <w:tc>
          <w:tcPr>
            <w:tcW w:w="519" w:type="pct"/>
            <w:shd w:val="clear" w:color="auto" w:fill="auto"/>
            <w:vAlign w:val="center"/>
          </w:tcPr>
          <w:p w:rsidR="00F31D9A" w:rsidRPr="007B660F" w:rsidRDefault="00F31D9A" w:rsidP="00C87FEE">
            <w:pPr>
              <w:jc w:val="center"/>
              <w:rPr>
                <w:color w:val="000000"/>
              </w:rPr>
            </w:pPr>
            <w:r w:rsidRPr="007B660F">
              <w:rPr>
                <w:color w:val="000000"/>
              </w:rPr>
              <w:t>16</w:t>
            </w:r>
          </w:p>
        </w:tc>
        <w:tc>
          <w:tcPr>
            <w:tcW w:w="444" w:type="pct"/>
            <w:shd w:val="clear" w:color="auto" w:fill="auto"/>
            <w:vAlign w:val="center"/>
          </w:tcPr>
          <w:p w:rsidR="00F31D9A" w:rsidRPr="007B660F" w:rsidRDefault="00F31D9A" w:rsidP="00C87FEE">
            <w:pPr>
              <w:jc w:val="center"/>
              <w:rPr>
                <w:color w:val="000000"/>
              </w:rPr>
            </w:pPr>
            <w:r w:rsidRPr="007B660F">
              <w:rPr>
                <w:color w:val="000000"/>
              </w:rPr>
              <w:t>4</w:t>
            </w:r>
          </w:p>
        </w:tc>
        <w:tc>
          <w:tcPr>
            <w:tcW w:w="889" w:type="pct"/>
            <w:shd w:val="clear" w:color="auto" w:fill="auto"/>
            <w:vAlign w:val="center"/>
          </w:tcPr>
          <w:p w:rsidR="00F31D9A" w:rsidRPr="007B660F" w:rsidRDefault="00F31D9A" w:rsidP="006C0D06">
            <w:pPr>
              <w:jc w:val="center"/>
              <w:rPr>
                <w:color w:val="000000"/>
              </w:rPr>
            </w:pPr>
            <w:r w:rsidRPr="007B660F">
              <w:rPr>
                <w:color w:val="000000"/>
              </w:rPr>
              <w:t>12</w:t>
            </w:r>
          </w:p>
        </w:tc>
        <w:tc>
          <w:tcPr>
            <w:tcW w:w="703" w:type="pct"/>
            <w:shd w:val="clear" w:color="auto" w:fill="auto"/>
            <w:vAlign w:val="center"/>
          </w:tcPr>
          <w:p w:rsidR="00F31D9A" w:rsidRPr="007B660F" w:rsidRDefault="00F31D9A" w:rsidP="008C156D">
            <w:pPr>
              <w:jc w:val="center"/>
              <w:rPr>
                <w:color w:val="000000"/>
              </w:rPr>
            </w:pPr>
            <w:r w:rsidRPr="007B660F">
              <w:rPr>
                <w:color w:val="000000"/>
              </w:rPr>
              <w:t>14</w:t>
            </w:r>
          </w:p>
        </w:tc>
        <w:tc>
          <w:tcPr>
            <w:tcW w:w="759" w:type="pct"/>
            <w:shd w:val="clear" w:color="auto" w:fill="auto"/>
            <w:vAlign w:val="center"/>
          </w:tcPr>
          <w:p w:rsidR="00F31D9A" w:rsidRPr="007B660F" w:rsidRDefault="007C6690" w:rsidP="004E08E9">
            <w:pPr>
              <w:jc w:val="center"/>
            </w:pPr>
            <w:r w:rsidRPr="007B660F">
              <w:t>Опрос, решение задач</w:t>
            </w:r>
          </w:p>
        </w:tc>
      </w:tr>
      <w:tr w:rsidR="00F31D9A" w:rsidRPr="007B660F" w:rsidTr="00D44A63">
        <w:trPr>
          <w:trHeight w:val="411"/>
        </w:trPr>
        <w:tc>
          <w:tcPr>
            <w:tcW w:w="262" w:type="pct"/>
            <w:shd w:val="clear" w:color="auto" w:fill="auto"/>
          </w:tcPr>
          <w:p w:rsidR="00F31D9A" w:rsidRPr="007B660F" w:rsidRDefault="00F31D9A" w:rsidP="00C87FEE">
            <w:pPr>
              <w:widowControl w:val="0"/>
            </w:pPr>
            <w:r w:rsidRPr="007B660F">
              <w:t>4</w:t>
            </w:r>
          </w:p>
        </w:tc>
        <w:tc>
          <w:tcPr>
            <w:tcW w:w="974" w:type="pct"/>
            <w:shd w:val="clear" w:color="auto" w:fill="auto"/>
          </w:tcPr>
          <w:p w:rsidR="00F31D9A" w:rsidRPr="007B660F" w:rsidRDefault="00F31D9A" w:rsidP="00F30A88">
            <w:pPr>
              <w:widowControl w:val="0"/>
              <w:rPr>
                <w:bCs/>
                <w:snapToGrid w:val="0"/>
                <w:lang w:eastAsia="en-US"/>
              </w:rPr>
            </w:pPr>
            <w:r w:rsidRPr="007B660F">
              <w:t>Прикладные аспекты психологического анализа виртуальной среды как текста</w:t>
            </w:r>
          </w:p>
        </w:tc>
        <w:tc>
          <w:tcPr>
            <w:tcW w:w="450" w:type="pct"/>
            <w:shd w:val="clear" w:color="auto" w:fill="auto"/>
            <w:vAlign w:val="center"/>
          </w:tcPr>
          <w:p w:rsidR="00F31D9A" w:rsidRPr="007B660F" w:rsidRDefault="00F31D9A" w:rsidP="00C87FEE">
            <w:pPr>
              <w:jc w:val="center"/>
              <w:rPr>
                <w:color w:val="000000"/>
              </w:rPr>
            </w:pPr>
            <w:r w:rsidRPr="007B660F">
              <w:rPr>
                <w:color w:val="000000"/>
              </w:rPr>
              <w:t>26</w:t>
            </w:r>
          </w:p>
        </w:tc>
        <w:tc>
          <w:tcPr>
            <w:tcW w:w="519" w:type="pct"/>
            <w:shd w:val="clear" w:color="auto" w:fill="auto"/>
            <w:vAlign w:val="center"/>
          </w:tcPr>
          <w:p w:rsidR="00F31D9A" w:rsidRPr="007B660F" w:rsidRDefault="00F31D9A" w:rsidP="00C87FEE">
            <w:pPr>
              <w:jc w:val="center"/>
              <w:rPr>
                <w:color w:val="000000"/>
              </w:rPr>
            </w:pPr>
            <w:r w:rsidRPr="007B660F">
              <w:rPr>
                <w:color w:val="000000"/>
              </w:rPr>
              <w:t>10</w:t>
            </w:r>
          </w:p>
        </w:tc>
        <w:tc>
          <w:tcPr>
            <w:tcW w:w="444" w:type="pct"/>
            <w:shd w:val="clear" w:color="auto" w:fill="auto"/>
            <w:vAlign w:val="center"/>
          </w:tcPr>
          <w:p w:rsidR="00F31D9A" w:rsidRPr="007B660F" w:rsidRDefault="00F31D9A" w:rsidP="00C87FEE">
            <w:pPr>
              <w:jc w:val="center"/>
              <w:rPr>
                <w:color w:val="000000"/>
              </w:rPr>
            </w:pPr>
            <w:r w:rsidRPr="007B660F">
              <w:rPr>
                <w:color w:val="000000"/>
              </w:rPr>
              <w:t>4</w:t>
            </w:r>
          </w:p>
        </w:tc>
        <w:tc>
          <w:tcPr>
            <w:tcW w:w="889" w:type="pct"/>
            <w:shd w:val="clear" w:color="auto" w:fill="auto"/>
            <w:vAlign w:val="center"/>
          </w:tcPr>
          <w:p w:rsidR="00F31D9A" w:rsidRPr="007B660F" w:rsidRDefault="00F31D9A" w:rsidP="00C87FEE">
            <w:pPr>
              <w:jc w:val="center"/>
              <w:rPr>
                <w:color w:val="000000"/>
              </w:rPr>
            </w:pPr>
            <w:r w:rsidRPr="007B660F">
              <w:rPr>
                <w:color w:val="000000"/>
              </w:rPr>
              <w:t>6</w:t>
            </w:r>
          </w:p>
        </w:tc>
        <w:tc>
          <w:tcPr>
            <w:tcW w:w="703" w:type="pct"/>
            <w:shd w:val="clear" w:color="auto" w:fill="auto"/>
            <w:vAlign w:val="center"/>
          </w:tcPr>
          <w:p w:rsidR="00F31D9A" w:rsidRPr="007B660F" w:rsidRDefault="00F31D9A" w:rsidP="008C156D">
            <w:pPr>
              <w:jc w:val="center"/>
              <w:rPr>
                <w:color w:val="000000"/>
              </w:rPr>
            </w:pPr>
            <w:r w:rsidRPr="007B660F">
              <w:rPr>
                <w:color w:val="000000"/>
              </w:rPr>
              <w:t>16</w:t>
            </w:r>
          </w:p>
        </w:tc>
        <w:tc>
          <w:tcPr>
            <w:tcW w:w="759" w:type="pct"/>
            <w:shd w:val="clear" w:color="auto" w:fill="auto"/>
            <w:vAlign w:val="center"/>
          </w:tcPr>
          <w:p w:rsidR="00F31D9A" w:rsidRPr="007B660F" w:rsidRDefault="007C6690" w:rsidP="004E08E9">
            <w:pPr>
              <w:jc w:val="center"/>
            </w:pPr>
            <w:r w:rsidRPr="007B660F">
              <w:t>Решение задач</w:t>
            </w:r>
          </w:p>
        </w:tc>
      </w:tr>
      <w:tr w:rsidR="00F31D9A" w:rsidRPr="007B660F" w:rsidTr="00D44A63">
        <w:trPr>
          <w:trHeight w:val="561"/>
        </w:trPr>
        <w:tc>
          <w:tcPr>
            <w:tcW w:w="262" w:type="pct"/>
            <w:shd w:val="clear" w:color="auto" w:fill="auto"/>
          </w:tcPr>
          <w:p w:rsidR="00F31D9A" w:rsidRPr="007B660F" w:rsidRDefault="00F31D9A" w:rsidP="00C87FEE">
            <w:pPr>
              <w:widowControl w:val="0"/>
            </w:pPr>
          </w:p>
        </w:tc>
        <w:tc>
          <w:tcPr>
            <w:tcW w:w="974" w:type="pct"/>
            <w:shd w:val="clear" w:color="auto" w:fill="auto"/>
          </w:tcPr>
          <w:p w:rsidR="00F31D9A" w:rsidRPr="007B660F" w:rsidRDefault="00F31D9A" w:rsidP="00C87FEE">
            <w:pPr>
              <w:widowControl w:val="0"/>
              <w:jc w:val="both"/>
              <w:rPr>
                <w:b/>
                <w:snapToGrid w:val="0"/>
                <w:lang w:eastAsia="en-US"/>
              </w:rPr>
            </w:pPr>
            <w:r w:rsidRPr="007B660F">
              <w:rPr>
                <w:b/>
                <w:snapToGrid w:val="0"/>
                <w:lang w:eastAsia="en-US"/>
              </w:rPr>
              <w:t>В целом по дисциплине</w:t>
            </w:r>
          </w:p>
        </w:tc>
        <w:tc>
          <w:tcPr>
            <w:tcW w:w="450" w:type="pct"/>
            <w:shd w:val="clear" w:color="auto" w:fill="auto"/>
          </w:tcPr>
          <w:p w:rsidR="00F31D9A" w:rsidRPr="007B660F" w:rsidRDefault="00F31D9A" w:rsidP="00C87FEE">
            <w:pPr>
              <w:widowControl w:val="0"/>
              <w:jc w:val="center"/>
              <w:rPr>
                <w:b/>
              </w:rPr>
            </w:pPr>
            <w:r w:rsidRPr="007B660F">
              <w:rPr>
                <w:b/>
              </w:rPr>
              <w:t>108</w:t>
            </w:r>
          </w:p>
        </w:tc>
        <w:tc>
          <w:tcPr>
            <w:tcW w:w="519" w:type="pct"/>
            <w:shd w:val="clear" w:color="auto" w:fill="auto"/>
          </w:tcPr>
          <w:p w:rsidR="00F31D9A" w:rsidRPr="007B660F" w:rsidRDefault="00F31D9A" w:rsidP="00C87FEE">
            <w:pPr>
              <w:widowControl w:val="0"/>
              <w:jc w:val="center"/>
              <w:rPr>
                <w:b/>
              </w:rPr>
            </w:pPr>
            <w:r w:rsidRPr="007B660F">
              <w:rPr>
                <w:b/>
              </w:rPr>
              <w:t>50</w:t>
            </w:r>
          </w:p>
        </w:tc>
        <w:tc>
          <w:tcPr>
            <w:tcW w:w="444" w:type="pct"/>
            <w:shd w:val="clear" w:color="auto" w:fill="auto"/>
          </w:tcPr>
          <w:p w:rsidR="00F31D9A" w:rsidRPr="007B660F" w:rsidRDefault="00F31D9A" w:rsidP="00C87FEE">
            <w:pPr>
              <w:widowControl w:val="0"/>
              <w:jc w:val="center"/>
              <w:rPr>
                <w:b/>
              </w:rPr>
            </w:pPr>
            <w:r w:rsidRPr="007B660F">
              <w:rPr>
                <w:b/>
              </w:rPr>
              <w:t>16</w:t>
            </w:r>
          </w:p>
        </w:tc>
        <w:tc>
          <w:tcPr>
            <w:tcW w:w="889" w:type="pct"/>
            <w:shd w:val="clear" w:color="auto" w:fill="auto"/>
          </w:tcPr>
          <w:p w:rsidR="00F31D9A" w:rsidRPr="007B660F" w:rsidRDefault="00F31D9A" w:rsidP="00C87FEE">
            <w:pPr>
              <w:widowControl w:val="0"/>
              <w:jc w:val="center"/>
              <w:rPr>
                <w:b/>
              </w:rPr>
            </w:pPr>
            <w:r w:rsidRPr="007B660F">
              <w:rPr>
                <w:b/>
              </w:rPr>
              <w:t>34</w:t>
            </w:r>
          </w:p>
        </w:tc>
        <w:tc>
          <w:tcPr>
            <w:tcW w:w="703" w:type="pct"/>
            <w:shd w:val="clear" w:color="auto" w:fill="auto"/>
          </w:tcPr>
          <w:p w:rsidR="00F31D9A" w:rsidRPr="007B660F" w:rsidRDefault="00677EB1" w:rsidP="00C87FEE">
            <w:pPr>
              <w:widowControl w:val="0"/>
              <w:jc w:val="center"/>
              <w:rPr>
                <w:b/>
              </w:rPr>
            </w:pPr>
            <w:r>
              <w:rPr>
                <w:b/>
              </w:rPr>
              <w:fldChar w:fldCharType="begin"/>
            </w:r>
            <w:r w:rsidR="00053C8A">
              <w:rPr>
                <w:b/>
              </w:rPr>
              <w:instrText xml:space="preserve"> =SUM(ABOVE) </w:instrText>
            </w:r>
            <w:r>
              <w:rPr>
                <w:b/>
              </w:rPr>
              <w:fldChar w:fldCharType="separate"/>
            </w:r>
            <w:r w:rsidR="00053C8A">
              <w:rPr>
                <w:b/>
                <w:noProof/>
              </w:rPr>
              <w:t>58</w:t>
            </w:r>
            <w:r>
              <w:rPr>
                <w:b/>
              </w:rPr>
              <w:fldChar w:fldCharType="end"/>
            </w:r>
          </w:p>
        </w:tc>
        <w:tc>
          <w:tcPr>
            <w:tcW w:w="759" w:type="pct"/>
            <w:shd w:val="clear" w:color="auto" w:fill="auto"/>
          </w:tcPr>
          <w:p w:rsidR="00F31D9A" w:rsidRPr="007B660F" w:rsidRDefault="00F31D9A" w:rsidP="00C87FEE">
            <w:pPr>
              <w:widowControl w:val="0"/>
              <w:rPr>
                <w:b/>
              </w:rPr>
            </w:pPr>
            <w:r w:rsidRPr="007B660F">
              <w:rPr>
                <w:b/>
              </w:rPr>
              <w:t>Домашнее творческое задание</w:t>
            </w:r>
          </w:p>
        </w:tc>
      </w:tr>
      <w:tr w:rsidR="00F31D9A" w:rsidRPr="007B660F" w:rsidTr="00D44A63">
        <w:trPr>
          <w:trHeight w:val="327"/>
        </w:trPr>
        <w:tc>
          <w:tcPr>
            <w:tcW w:w="262" w:type="pct"/>
            <w:shd w:val="clear" w:color="auto" w:fill="auto"/>
          </w:tcPr>
          <w:p w:rsidR="00F31D9A" w:rsidRPr="007B660F" w:rsidRDefault="00F31D9A" w:rsidP="00C87FEE">
            <w:pPr>
              <w:widowControl w:val="0"/>
            </w:pPr>
          </w:p>
        </w:tc>
        <w:tc>
          <w:tcPr>
            <w:tcW w:w="974" w:type="pct"/>
            <w:shd w:val="clear" w:color="auto" w:fill="auto"/>
          </w:tcPr>
          <w:p w:rsidR="00F31D9A" w:rsidRPr="007B660F" w:rsidRDefault="00F31D9A" w:rsidP="00C87FEE">
            <w:pPr>
              <w:widowControl w:val="0"/>
              <w:rPr>
                <w:b/>
              </w:rPr>
            </w:pPr>
            <w:r w:rsidRPr="007B660F">
              <w:rPr>
                <w:b/>
              </w:rPr>
              <w:t>ИТОГО %:</w:t>
            </w:r>
          </w:p>
        </w:tc>
        <w:tc>
          <w:tcPr>
            <w:tcW w:w="450" w:type="pct"/>
            <w:shd w:val="clear" w:color="auto" w:fill="auto"/>
          </w:tcPr>
          <w:p w:rsidR="00F31D9A" w:rsidRPr="007B660F" w:rsidRDefault="00F31D9A" w:rsidP="00C87FEE">
            <w:pPr>
              <w:widowControl w:val="0"/>
              <w:rPr>
                <w:b/>
              </w:rPr>
            </w:pPr>
          </w:p>
        </w:tc>
        <w:tc>
          <w:tcPr>
            <w:tcW w:w="519" w:type="pct"/>
            <w:shd w:val="clear" w:color="auto" w:fill="auto"/>
          </w:tcPr>
          <w:p w:rsidR="00F31D9A" w:rsidRPr="007B660F" w:rsidRDefault="00F31D9A" w:rsidP="00C87FEE">
            <w:pPr>
              <w:widowControl w:val="0"/>
              <w:rPr>
                <w:b/>
              </w:rPr>
            </w:pPr>
            <w:r w:rsidRPr="007B660F">
              <w:rPr>
                <w:b/>
              </w:rPr>
              <w:t>46%</w:t>
            </w:r>
          </w:p>
        </w:tc>
        <w:tc>
          <w:tcPr>
            <w:tcW w:w="444" w:type="pct"/>
            <w:shd w:val="clear" w:color="auto" w:fill="auto"/>
          </w:tcPr>
          <w:p w:rsidR="00F31D9A" w:rsidRPr="007B660F" w:rsidRDefault="00F31D9A" w:rsidP="00C87FEE">
            <w:pPr>
              <w:widowControl w:val="0"/>
              <w:rPr>
                <w:b/>
              </w:rPr>
            </w:pPr>
            <w:r w:rsidRPr="007B660F">
              <w:rPr>
                <w:b/>
              </w:rPr>
              <w:t>32%</w:t>
            </w:r>
          </w:p>
        </w:tc>
        <w:tc>
          <w:tcPr>
            <w:tcW w:w="889" w:type="pct"/>
            <w:shd w:val="clear" w:color="auto" w:fill="auto"/>
          </w:tcPr>
          <w:p w:rsidR="00F31D9A" w:rsidRPr="007B660F" w:rsidRDefault="00F31D9A" w:rsidP="00C87FEE">
            <w:pPr>
              <w:widowControl w:val="0"/>
              <w:rPr>
                <w:b/>
              </w:rPr>
            </w:pPr>
            <w:r w:rsidRPr="007B660F">
              <w:rPr>
                <w:b/>
              </w:rPr>
              <w:t>68%</w:t>
            </w:r>
          </w:p>
        </w:tc>
        <w:tc>
          <w:tcPr>
            <w:tcW w:w="703" w:type="pct"/>
            <w:shd w:val="clear" w:color="auto" w:fill="auto"/>
          </w:tcPr>
          <w:p w:rsidR="00F31D9A" w:rsidRPr="007B660F" w:rsidRDefault="00F31D9A" w:rsidP="00C87FEE">
            <w:pPr>
              <w:widowControl w:val="0"/>
              <w:rPr>
                <w:b/>
              </w:rPr>
            </w:pPr>
            <w:r w:rsidRPr="007B660F">
              <w:rPr>
                <w:b/>
              </w:rPr>
              <w:t>54%</w:t>
            </w:r>
          </w:p>
        </w:tc>
        <w:tc>
          <w:tcPr>
            <w:tcW w:w="759" w:type="pct"/>
            <w:shd w:val="clear" w:color="auto" w:fill="auto"/>
          </w:tcPr>
          <w:p w:rsidR="00F31D9A" w:rsidRPr="007B660F" w:rsidRDefault="00F31D9A" w:rsidP="00C87FE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F30A88" w:rsidRPr="00843221" w:rsidTr="00BE543A">
        <w:tc>
          <w:tcPr>
            <w:tcW w:w="2122" w:type="dxa"/>
          </w:tcPr>
          <w:p w:rsidR="00F30A88" w:rsidRPr="00264C46" w:rsidRDefault="00F30A88" w:rsidP="00627A0D">
            <w:pPr>
              <w:widowControl w:val="0"/>
              <w:jc w:val="both"/>
            </w:pPr>
            <w:r>
              <w:rPr>
                <w:snapToGrid w:val="0"/>
                <w:lang w:eastAsia="en-US"/>
              </w:rPr>
              <w:t>Медиа</w:t>
            </w:r>
            <w:r w:rsidRPr="00264C46">
              <w:rPr>
                <w:snapToGrid w:val="0"/>
                <w:lang w:eastAsia="en-US"/>
              </w:rPr>
              <w:t>текст как знаковая система</w:t>
            </w:r>
          </w:p>
        </w:tc>
        <w:tc>
          <w:tcPr>
            <w:tcW w:w="5386" w:type="dxa"/>
          </w:tcPr>
          <w:p w:rsidR="00F30A88" w:rsidRPr="00CA004D" w:rsidRDefault="00F30A88" w:rsidP="00B121DE">
            <w:pPr>
              <w:pStyle w:val="aff1"/>
              <w:jc w:val="both"/>
              <w:rPr>
                <w:rFonts w:ascii="Times New Roman" w:hAnsi="Times New Roman"/>
                <w:sz w:val="24"/>
                <w:szCs w:val="24"/>
                <w:lang w:val="ru-RU"/>
              </w:rPr>
            </w:pPr>
            <w:r w:rsidRPr="001D7147">
              <w:rPr>
                <w:rFonts w:ascii="Times New Roman" w:hAnsi="Times New Roman"/>
                <w:sz w:val="24"/>
                <w:szCs w:val="24"/>
                <w:lang w:val="ru-RU"/>
              </w:rPr>
              <w:t>Что такое знак? Чем знак отличается от символа? Что такое текст?</w:t>
            </w:r>
            <w:r>
              <w:rPr>
                <w:rFonts w:ascii="Times New Roman" w:hAnsi="Times New Roman"/>
                <w:sz w:val="24"/>
                <w:szCs w:val="24"/>
                <w:lang w:val="ru-RU"/>
              </w:rPr>
              <w:t xml:space="preserve"> Какие т</w:t>
            </w:r>
            <w:r w:rsidRPr="006C0D06">
              <w:rPr>
                <w:rFonts w:ascii="Times New Roman" w:eastAsia="Calibri" w:hAnsi="Times New Roman"/>
                <w:sz w:val="24"/>
                <w:szCs w:val="24"/>
                <w:lang w:val="ru-RU" w:eastAsia="ar-SA"/>
              </w:rPr>
              <w:t xml:space="preserve">ексты </w:t>
            </w:r>
            <w:r>
              <w:rPr>
                <w:rFonts w:ascii="Times New Roman" w:eastAsia="Calibri" w:hAnsi="Times New Roman"/>
                <w:sz w:val="24"/>
                <w:szCs w:val="24"/>
                <w:lang w:val="ru-RU" w:eastAsia="ar-SA"/>
              </w:rPr>
              <w:t xml:space="preserve">распространены </w:t>
            </w:r>
            <w:r w:rsidRPr="006C0D06">
              <w:rPr>
                <w:rFonts w:ascii="Times New Roman" w:eastAsia="Calibri" w:hAnsi="Times New Roman"/>
                <w:sz w:val="24"/>
                <w:szCs w:val="24"/>
                <w:lang w:val="ru-RU" w:eastAsia="ar-SA"/>
              </w:rPr>
              <w:t>в современной культуре</w:t>
            </w:r>
            <w:r>
              <w:rPr>
                <w:rFonts w:ascii="Times New Roman" w:eastAsia="Calibri" w:hAnsi="Times New Roman"/>
                <w:sz w:val="24"/>
                <w:szCs w:val="24"/>
                <w:lang w:val="ru-RU" w:eastAsia="ar-SA"/>
              </w:rPr>
              <w:t>? Что такое дискурс? Каковы отличительные особенности медиатекста?</w:t>
            </w:r>
          </w:p>
          <w:p w:rsidR="00F30A88" w:rsidRPr="00697DE3" w:rsidRDefault="00F30A88" w:rsidP="004456D9">
            <w:pPr>
              <w:pStyle w:val="aff1"/>
              <w:jc w:val="both"/>
              <w:rPr>
                <w:rFonts w:ascii="Times New Roman" w:hAnsi="Times New Roman"/>
                <w:sz w:val="24"/>
                <w:szCs w:val="24"/>
                <w:lang w:val="ru-RU"/>
              </w:rPr>
            </w:pPr>
            <w:r w:rsidRPr="00CA004D">
              <w:rPr>
                <w:rFonts w:ascii="Times New Roman" w:hAnsi="Times New Roman"/>
                <w:color w:val="000000"/>
                <w:sz w:val="24"/>
                <w:szCs w:val="24"/>
                <w:lang w:val="ru-RU"/>
              </w:rPr>
              <w:t xml:space="preserve"> Рекомендуемые источники: 8.2; 8.3</w:t>
            </w:r>
            <w:r w:rsidR="004456D9" w:rsidRPr="00CA004D">
              <w:rPr>
                <w:rFonts w:ascii="Times New Roman" w:hAnsi="Times New Roman"/>
                <w:color w:val="000000"/>
                <w:sz w:val="24"/>
                <w:szCs w:val="24"/>
                <w:lang w:val="ru-RU"/>
              </w:rPr>
              <w:t xml:space="preserve">; </w:t>
            </w:r>
            <w:r w:rsidR="00CA004D" w:rsidRPr="00CA004D">
              <w:rPr>
                <w:rFonts w:ascii="Times New Roman" w:hAnsi="Times New Roman"/>
                <w:color w:val="000000"/>
                <w:sz w:val="24"/>
                <w:szCs w:val="24"/>
              </w:rPr>
              <w:t>9.1, 9.2, 9.3, 9.4, 9.5</w:t>
            </w:r>
          </w:p>
        </w:tc>
        <w:tc>
          <w:tcPr>
            <w:tcW w:w="2381" w:type="dxa"/>
          </w:tcPr>
          <w:p w:rsidR="00F30A88" w:rsidRPr="00843221" w:rsidRDefault="00F30A88" w:rsidP="00BE0B8A">
            <w:pPr>
              <w:widowControl w:val="0"/>
            </w:pPr>
            <w:r w:rsidRPr="00843221">
              <w:t>Дискуссия.</w:t>
            </w:r>
          </w:p>
          <w:p w:rsidR="00F30A88" w:rsidRDefault="00F30A88" w:rsidP="00BE0B8A">
            <w:pPr>
              <w:widowControl w:val="0"/>
            </w:pPr>
            <w:r w:rsidRPr="00843221">
              <w:t>Решение задач</w:t>
            </w:r>
          </w:p>
          <w:p w:rsidR="00F30A88" w:rsidRPr="00843221" w:rsidRDefault="00F30A88" w:rsidP="00130925">
            <w:pPr>
              <w:widowControl w:val="0"/>
              <w:rPr>
                <w:highlight w:val="yellow"/>
              </w:rPr>
            </w:pPr>
          </w:p>
        </w:tc>
      </w:tr>
      <w:tr w:rsidR="00F30A88" w:rsidRPr="00843221" w:rsidTr="00BE543A">
        <w:tc>
          <w:tcPr>
            <w:tcW w:w="2122" w:type="dxa"/>
          </w:tcPr>
          <w:p w:rsidR="00F30A88" w:rsidRPr="00264C46" w:rsidRDefault="00F30A88" w:rsidP="00627A0D">
            <w:pPr>
              <w:widowControl w:val="0"/>
              <w:rPr>
                <w:bCs/>
                <w:snapToGrid w:val="0"/>
                <w:lang w:eastAsia="en-US"/>
              </w:rPr>
            </w:pPr>
            <w:r w:rsidRPr="00264C46">
              <w:rPr>
                <w:rFonts w:eastAsia="Calibri"/>
                <w:lang w:eastAsia="ar-SA"/>
              </w:rPr>
              <w:t>Методология, теория и тактика психологического анализа и интерпретации текста</w:t>
            </w:r>
          </w:p>
        </w:tc>
        <w:tc>
          <w:tcPr>
            <w:tcW w:w="5386" w:type="dxa"/>
          </w:tcPr>
          <w:p w:rsidR="00F30A88" w:rsidRDefault="00F30A88" w:rsidP="006C0D06">
            <w:pPr>
              <w:widowControl w:val="0"/>
              <w:jc w:val="both"/>
              <w:rPr>
                <w:color w:val="000000"/>
              </w:rPr>
            </w:pPr>
            <w:r w:rsidRPr="006C0D06">
              <w:rPr>
                <w:rFonts w:eastAsia="Calibri"/>
                <w:lang w:eastAsia="ar-SA"/>
              </w:rPr>
              <w:t>В чем суть понимания? Что такое интерпретации? Каковы механизмы понимания и интерпретации текстов? Что такое фрейм? Что такое нарратив?</w:t>
            </w:r>
            <w:r>
              <w:rPr>
                <w:rFonts w:eastAsia="Calibri"/>
                <w:lang w:eastAsia="ar-SA"/>
              </w:rPr>
              <w:t xml:space="preserve"> Какие структурные элементы текста становятся предметом психологического анализа? </w:t>
            </w:r>
            <w:r>
              <w:rPr>
                <w:color w:val="000000"/>
              </w:rPr>
              <w:t xml:space="preserve">Какие кодовые системы в герменевтическом анализе выделил Р.Барт? Что такое «эстетическая </w:t>
            </w:r>
            <w:r>
              <w:rPr>
                <w:color w:val="000000"/>
              </w:rPr>
              <w:lastRenderedPageBreak/>
              <w:t>реакция», по Л.С. Выготскому?</w:t>
            </w:r>
          </w:p>
          <w:p w:rsidR="00F30A88" w:rsidRPr="00843221" w:rsidRDefault="00F30A88" w:rsidP="004456D9">
            <w:pPr>
              <w:pStyle w:val="210"/>
              <w:widowControl/>
              <w:jc w:val="both"/>
            </w:pPr>
            <w:r w:rsidRPr="00130925">
              <w:rPr>
                <w:color w:val="000000"/>
                <w:szCs w:val="24"/>
              </w:rPr>
              <w:t xml:space="preserve">Рекомендуемые источники: 8.1; 8.2; 8.3; 8.4; 8.5; </w:t>
            </w:r>
            <w:r>
              <w:rPr>
                <w:color w:val="000000"/>
                <w:szCs w:val="24"/>
              </w:rPr>
              <w:t>8.6</w:t>
            </w:r>
            <w:r w:rsidR="004456D9">
              <w:rPr>
                <w:color w:val="000000"/>
                <w:szCs w:val="24"/>
              </w:rPr>
              <w:t xml:space="preserve">; </w:t>
            </w:r>
            <w:r w:rsidR="00CA004D">
              <w:rPr>
                <w:color w:val="000000"/>
              </w:rPr>
              <w:t>9.1, 9.2, 9.3, 9.4, 9.5</w:t>
            </w:r>
          </w:p>
        </w:tc>
        <w:tc>
          <w:tcPr>
            <w:tcW w:w="2381" w:type="dxa"/>
          </w:tcPr>
          <w:p w:rsidR="00F30A88" w:rsidRPr="00843221" w:rsidRDefault="00F30A88" w:rsidP="007A301A">
            <w:pPr>
              <w:widowControl w:val="0"/>
            </w:pPr>
            <w:r w:rsidRPr="00843221">
              <w:lastRenderedPageBreak/>
              <w:t>Дискуссия</w:t>
            </w:r>
          </w:p>
          <w:p w:rsidR="00F30A88" w:rsidRDefault="00F30A88" w:rsidP="00EB4BA7">
            <w:pPr>
              <w:widowControl w:val="0"/>
            </w:pPr>
            <w:r w:rsidRPr="00843221">
              <w:t>Решение задач</w:t>
            </w:r>
          </w:p>
          <w:p w:rsidR="00F30A88" w:rsidRPr="00843221" w:rsidRDefault="00F30A88" w:rsidP="00130925">
            <w:pPr>
              <w:widowControl w:val="0"/>
              <w:rPr>
                <w:highlight w:val="yellow"/>
              </w:rPr>
            </w:pPr>
          </w:p>
        </w:tc>
      </w:tr>
      <w:tr w:rsidR="00F30A88" w:rsidRPr="00843221" w:rsidTr="00BE543A">
        <w:tc>
          <w:tcPr>
            <w:tcW w:w="2122" w:type="dxa"/>
          </w:tcPr>
          <w:p w:rsidR="00F30A88" w:rsidRPr="00264C46" w:rsidRDefault="00F30A88" w:rsidP="00627A0D">
            <w:pPr>
              <w:widowControl w:val="0"/>
              <w:rPr>
                <w:bCs/>
                <w:snapToGrid w:val="0"/>
                <w:lang w:eastAsia="en-US"/>
              </w:rPr>
            </w:pPr>
            <w:r w:rsidRPr="00264C46">
              <w:t xml:space="preserve">Прикладные аспекты психологического анализа </w:t>
            </w:r>
            <w:r>
              <w:t>медиа</w:t>
            </w:r>
            <w:r w:rsidRPr="00264C46">
              <w:t>текста</w:t>
            </w:r>
          </w:p>
        </w:tc>
        <w:tc>
          <w:tcPr>
            <w:tcW w:w="5386" w:type="dxa"/>
          </w:tcPr>
          <w:p w:rsidR="00F30A88" w:rsidRPr="006C0D06" w:rsidRDefault="00F30A88" w:rsidP="00B121DE">
            <w:pPr>
              <w:widowControl w:val="0"/>
              <w:jc w:val="both"/>
            </w:pPr>
            <w:r>
              <w:t xml:space="preserve">Каковы возможности применения </w:t>
            </w:r>
            <w:r w:rsidRPr="006C0D06">
              <w:t>Интернета как информационно-коммуникационной среды</w:t>
            </w:r>
            <w:r>
              <w:t xml:space="preserve"> в психологической науке и практике?</w:t>
            </w:r>
            <w:r w:rsidRPr="006C0D06">
              <w:t xml:space="preserve"> </w:t>
            </w:r>
            <w:r>
              <w:t>Чем отличаются т</w:t>
            </w:r>
            <w:r w:rsidRPr="006C0D06">
              <w:t>ра</w:t>
            </w:r>
            <w:r>
              <w:t>диционные СМИ и современные СМИ?</w:t>
            </w:r>
            <w:r w:rsidRPr="006C0D06">
              <w:t xml:space="preserve"> </w:t>
            </w:r>
            <w:r>
              <w:t>Каковы характеристики п</w:t>
            </w:r>
            <w:r w:rsidRPr="006C0D06">
              <w:t>ользовательск</w:t>
            </w:r>
            <w:r>
              <w:t>ого</w:t>
            </w:r>
            <w:r w:rsidRPr="006C0D06">
              <w:t xml:space="preserve"> текст</w:t>
            </w:r>
            <w:r>
              <w:t>а</w:t>
            </w:r>
            <w:r w:rsidRPr="006C0D06">
              <w:t xml:space="preserve"> как смыслов</w:t>
            </w:r>
            <w:r>
              <w:t>ой</w:t>
            </w:r>
            <w:r w:rsidRPr="006C0D06">
              <w:t xml:space="preserve"> систем</w:t>
            </w:r>
            <w:r>
              <w:t>ы? В чем состоит метод символогии применительно к социальным медиатекстам?</w:t>
            </w:r>
          </w:p>
          <w:p w:rsidR="00F30A88" w:rsidRPr="00843221" w:rsidRDefault="00F30A88" w:rsidP="004456D9">
            <w:pPr>
              <w:widowControl w:val="0"/>
              <w:rPr>
                <w:bCs/>
                <w:iCs/>
                <w:snapToGrid w:val="0"/>
                <w:lang w:eastAsia="en-US"/>
              </w:rPr>
            </w:pPr>
            <w:r w:rsidRPr="00130925">
              <w:rPr>
                <w:color w:val="000000"/>
              </w:rPr>
              <w:t xml:space="preserve">Рекомендуемые источники: 8.1; 8.2; 8.3; 8.4; 8.5; </w:t>
            </w:r>
            <w:r>
              <w:rPr>
                <w:color w:val="000000"/>
              </w:rPr>
              <w:t>8.6</w:t>
            </w:r>
            <w:r w:rsidR="004456D9">
              <w:rPr>
                <w:color w:val="000000"/>
              </w:rPr>
              <w:t xml:space="preserve">; </w:t>
            </w:r>
            <w:r w:rsidR="00CA004D">
              <w:rPr>
                <w:color w:val="000000"/>
              </w:rPr>
              <w:t>9.1, 9.2, 9.3, 9.4, 9.5</w:t>
            </w:r>
          </w:p>
        </w:tc>
        <w:tc>
          <w:tcPr>
            <w:tcW w:w="2381" w:type="dxa"/>
          </w:tcPr>
          <w:p w:rsidR="00F30A88" w:rsidRPr="00843221" w:rsidRDefault="00F30A88" w:rsidP="007A301A">
            <w:pPr>
              <w:widowControl w:val="0"/>
            </w:pPr>
            <w:r w:rsidRPr="00843221">
              <w:t>Дискуссия</w:t>
            </w:r>
          </w:p>
          <w:p w:rsidR="00F30A88" w:rsidRPr="00843221" w:rsidRDefault="00F30A88" w:rsidP="007A301A">
            <w:pPr>
              <w:widowControl w:val="0"/>
            </w:pPr>
            <w:r w:rsidRPr="00843221">
              <w:t>Кейс-метод</w:t>
            </w:r>
          </w:p>
        </w:tc>
      </w:tr>
      <w:tr w:rsidR="00F30A88" w:rsidRPr="00843221" w:rsidTr="00BE543A">
        <w:tc>
          <w:tcPr>
            <w:tcW w:w="2122" w:type="dxa"/>
          </w:tcPr>
          <w:p w:rsidR="00F30A88" w:rsidRPr="00264C46" w:rsidRDefault="00F30A88" w:rsidP="00627A0D">
            <w:pPr>
              <w:widowControl w:val="0"/>
              <w:rPr>
                <w:bCs/>
                <w:snapToGrid w:val="0"/>
                <w:lang w:eastAsia="en-US"/>
              </w:rPr>
            </w:pPr>
            <w:r w:rsidRPr="00264C46">
              <w:t>Прикладные аспекты психологического анализа виртуальной среды</w:t>
            </w:r>
            <w:r>
              <w:t xml:space="preserve"> как текста</w:t>
            </w:r>
          </w:p>
        </w:tc>
        <w:tc>
          <w:tcPr>
            <w:tcW w:w="5386" w:type="dxa"/>
          </w:tcPr>
          <w:p w:rsidR="00F30A88" w:rsidRPr="006C0D06" w:rsidRDefault="00F30A88" w:rsidP="006C0D06">
            <w:pPr>
              <w:ind w:right="62"/>
              <w:jc w:val="both"/>
            </w:pPr>
            <w:r>
              <w:t>Что такое</w:t>
            </w:r>
            <w:r w:rsidRPr="006C0D06">
              <w:t xml:space="preserve"> виртуальн</w:t>
            </w:r>
            <w:r>
              <w:t>ая</w:t>
            </w:r>
            <w:r w:rsidRPr="006C0D06">
              <w:t xml:space="preserve"> сред</w:t>
            </w:r>
            <w:r>
              <w:t>а? В каких областях жизни применяются виртуальные среды?</w:t>
            </w:r>
            <w:r w:rsidRPr="006C0D06">
              <w:t xml:space="preserve">. </w:t>
            </w:r>
            <w:r>
              <w:t>Каковы возможности применения виртуальной</w:t>
            </w:r>
            <w:r w:rsidRPr="006C0D06">
              <w:t xml:space="preserve"> среды</w:t>
            </w:r>
            <w:r>
              <w:t xml:space="preserve"> в психологической науке и практике?</w:t>
            </w:r>
            <w:r w:rsidRPr="006C0D06">
              <w:t xml:space="preserve"> </w:t>
            </w:r>
            <w:r>
              <w:t>Как изменяется человек э</w:t>
            </w:r>
            <w:r w:rsidRPr="006C0D06">
              <w:rPr>
                <w:shd w:val="clear" w:color="auto" w:fill="FFFFFF"/>
              </w:rPr>
              <w:t>моциональн</w:t>
            </w:r>
            <w:r>
              <w:rPr>
                <w:shd w:val="clear" w:color="auto" w:fill="FFFFFF"/>
              </w:rPr>
              <w:t>о,</w:t>
            </w:r>
            <w:r w:rsidRPr="006C0D06">
              <w:rPr>
                <w:shd w:val="clear" w:color="auto" w:fill="FFFFFF"/>
              </w:rPr>
              <w:t xml:space="preserve"> когнитивн</w:t>
            </w:r>
            <w:r>
              <w:rPr>
                <w:shd w:val="clear" w:color="auto" w:fill="FFFFFF"/>
              </w:rPr>
              <w:t>о</w:t>
            </w:r>
            <w:r w:rsidRPr="006C0D06">
              <w:rPr>
                <w:shd w:val="clear" w:color="auto" w:fill="FFFFFF"/>
              </w:rPr>
              <w:t xml:space="preserve"> и поведенчески в виртуальной среде</w:t>
            </w:r>
            <w:r>
              <w:rPr>
                <w:shd w:val="clear" w:color="auto" w:fill="FFFFFF"/>
              </w:rPr>
              <w:t>?</w:t>
            </w:r>
            <w:r w:rsidRPr="006C0D06">
              <w:rPr>
                <w:shd w:val="clear" w:color="auto" w:fill="FFFFFF"/>
              </w:rPr>
              <w:t xml:space="preserve"> </w:t>
            </w:r>
            <w:r>
              <w:rPr>
                <w:shd w:val="clear" w:color="auto" w:fill="FFFFFF"/>
              </w:rPr>
              <w:t>Каковы психологические особенности восприятия и</w:t>
            </w:r>
            <w:r>
              <w:t>ммерсивных</w:t>
            </w:r>
            <w:r w:rsidRPr="006C0D06">
              <w:t xml:space="preserve"> видео</w:t>
            </w:r>
            <w:r>
              <w:t>?</w:t>
            </w:r>
            <w:r w:rsidRPr="006C0D06">
              <w:t xml:space="preserve"> </w:t>
            </w:r>
            <w:r>
              <w:t>Каковы э</w:t>
            </w:r>
            <w:r w:rsidRPr="006C0D06">
              <w:t xml:space="preserve">тические </w:t>
            </w:r>
            <w:r>
              <w:t>проблемы функционирования человека в виртуальной среде?</w:t>
            </w:r>
          </w:p>
          <w:p w:rsidR="00F30A88" w:rsidRPr="00843221" w:rsidRDefault="00F30A88" w:rsidP="004456D9">
            <w:pPr>
              <w:ind w:right="-159"/>
              <w:jc w:val="both"/>
            </w:pPr>
            <w:r w:rsidRPr="00130925">
              <w:rPr>
                <w:color w:val="000000"/>
              </w:rPr>
              <w:t xml:space="preserve">Рекомендуемые источники: 8.1; 8.2; 8.3; 8.4; 8.5; </w:t>
            </w:r>
            <w:r>
              <w:rPr>
                <w:color w:val="000000"/>
              </w:rPr>
              <w:t xml:space="preserve">8.6; </w:t>
            </w:r>
            <w:r w:rsidR="00CA004D">
              <w:rPr>
                <w:color w:val="000000"/>
              </w:rPr>
              <w:t>9.1, 9.2, 9.3, 9.4, 9.5</w:t>
            </w:r>
          </w:p>
        </w:tc>
        <w:tc>
          <w:tcPr>
            <w:tcW w:w="2381" w:type="dxa"/>
          </w:tcPr>
          <w:p w:rsidR="00F30A88" w:rsidRPr="006C0D06" w:rsidRDefault="00F30A88" w:rsidP="0068530C">
            <w:pPr>
              <w:widowControl w:val="0"/>
            </w:pPr>
            <w:r w:rsidRPr="006C0D06">
              <w:t>Дискуссия.</w:t>
            </w:r>
          </w:p>
          <w:p w:rsidR="00F30A88" w:rsidRPr="006C0D06" w:rsidRDefault="00F30A88" w:rsidP="00EB4BA7">
            <w:pPr>
              <w:widowControl w:val="0"/>
            </w:pPr>
            <w:r w:rsidRPr="006C0D06">
              <w:t>Решение задач</w:t>
            </w:r>
          </w:p>
          <w:p w:rsidR="00F30A88" w:rsidRPr="00643CA3" w:rsidRDefault="00F30A88" w:rsidP="0068530C">
            <w:pPr>
              <w:pStyle w:val="ad"/>
              <w:spacing w:before="0" w:beforeAutospacing="0" w:after="0" w:afterAutospacing="0"/>
              <w:rPr>
                <w:rFonts w:ascii="Times New Roman" w:hAnsi="Times New Roman"/>
                <w:highlight w:val="yellow"/>
              </w:rPr>
            </w:pPr>
            <w:r w:rsidRPr="008601A7">
              <w:rPr>
                <w:rFonts w:ascii="Times New Roman" w:hAnsi="Times New Roman"/>
              </w:rPr>
              <w:t>Кейс-метод</w:t>
            </w:r>
          </w:p>
          <w:p w:rsidR="00F30A88" w:rsidRPr="00643CA3" w:rsidRDefault="00F30A88" w:rsidP="0068530C">
            <w:pPr>
              <w:pStyle w:val="ad"/>
              <w:spacing w:before="0" w:beforeAutospacing="0" w:after="0" w:afterAutospacing="0"/>
              <w:rPr>
                <w:rFonts w:ascii="Times New Roman" w:hAnsi="Times New Roman"/>
                <w:highlight w:val="yellow"/>
              </w:rPr>
            </w:pP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4174"/>
        <w:gridCol w:w="2898"/>
      </w:tblGrid>
      <w:tr w:rsidR="00FB38B6" w:rsidRPr="003D4A5A" w:rsidTr="008816BA">
        <w:trPr>
          <w:trHeight w:val="274"/>
        </w:trPr>
        <w:tc>
          <w:tcPr>
            <w:tcW w:w="2562"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174"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898"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F30A88" w:rsidRPr="003D4A5A" w:rsidTr="008816BA">
        <w:trPr>
          <w:trHeight w:val="872"/>
        </w:trPr>
        <w:tc>
          <w:tcPr>
            <w:tcW w:w="2562" w:type="dxa"/>
          </w:tcPr>
          <w:p w:rsidR="00F30A88" w:rsidRPr="00264C46" w:rsidRDefault="00F30A88" w:rsidP="00627A0D">
            <w:pPr>
              <w:widowControl w:val="0"/>
              <w:jc w:val="both"/>
            </w:pPr>
            <w:r>
              <w:rPr>
                <w:snapToGrid w:val="0"/>
                <w:lang w:eastAsia="en-US"/>
              </w:rPr>
              <w:t>Медиа</w:t>
            </w:r>
            <w:r w:rsidRPr="00264C46">
              <w:rPr>
                <w:snapToGrid w:val="0"/>
                <w:lang w:eastAsia="en-US"/>
              </w:rPr>
              <w:t>текст как знаковая система</w:t>
            </w:r>
          </w:p>
        </w:tc>
        <w:tc>
          <w:tcPr>
            <w:tcW w:w="4174" w:type="dxa"/>
          </w:tcPr>
          <w:p w:rsidR="00F30A88" w:rsidRPr="00B121DE" w:rsidRDefault="00F30A88" w:rsidP="00AD30FE">
            <w:pPr>
              <w:widowControl w:val="0"/>
              <w:jc w:val="both"/>
            </w:pPr>
            <w:r>
              <w:t>Видовое разнообразие социальных текстов</w:t>
            </w:r>
          </w:p>
        </w:tc>
        <w:tc>
          <w:tcPr>
            <w:tcW w:w="2898" w:type="dxa"/>
          </w:tcPr>
          <w:p w:rsidR="00F30A88" w:rsidRDefault="00F30A88" w:rsidP="00AD30FE">
            <w:pPr>
              <w:widowControl w:val="0"/>
            </w:pPr>
            <w:r>
              <w:t>Работа со словарем</w:t>
            </w:r>
          </w:p>
          <w:p w:rsidR="00F30A88" w:rsidRPr="003D4A5A" w:rsidRDefault="00F30A88" w:rsidP="003D4A5A">
            <w:pPr>
              <w:widowControl w:val="0"/>
            </w:pPr>
            <w:r>
              <w:t>Работа с учебными текстами</w:t>
            </w:r>
          </w:p>
        </w:tc>
      </w:tr>
      <w:tr w:rsidR="00F30A88" w:rsidRPr="003D4A5A" w:rsidTr="008816BA">
        <w:trPr>
          <w:trHeight w:val="274"/>
        </w:trPr>
        <w:tc>
          <w:tcPr>
            <w:tcW w:w="2562" w:type="dxa"/>
          </w:tcPr>
          <w:p w:rsidR="00F30A88" w:rsidRPr="00264C46" w:rsidRDefault="00F30A88" w:rsidP="00627A0D">
            <w:pPr>
              <w:widowControl w:val="0"/>
              <w:rPr>
                <w:bCs/>
                <w:snapToGrid w:val="0"/>
                <w:lang w:eastAsia="en-US"/>
              </w:rPr>
            </w:pPr>
            <w:r w:rsidRPr="00264C46">
              <w:rPr>
                <w:rFonts w:eastAsia="Calibri"/>
                <w:lang w:eastAsia="ar-SA"/>
              </w:rPr>
              <w:t>Методология, теория и тактика психологического анализа и интерпретации текста</w:t>
            </w:r>
          </w:p>
        </w:tc>
        <w:tc>
          <w:tcPr>
            <w:tcW w:w="4174" w:type="dxa"/>
          </w:tcPr>
          <w:p w:rsidR="00F30A88" w:rsidRDefault="00F30A88" w:rsidP="008816BA">
            <w:r>
              <w:t>Этапы развития сети Интернет</w:t>
            </w:r>
          </w:p>
          <w:p w:rsidR="00F30A88" w:rsidRPr="00AD30FE" w:rsidRDefault="00F30A88" w:rsidP="00AD30FE"/>
        </w:tc>
        <w:tc>
          <w:tcPr>
            <w:tcW w:w="2898" w:type="dxa"/>
          </w:tcPr>
          <w:p w:rsidR="00F30A88" w:rsidRDefault="00F30A88" w:rsidP="003D4A5A">
            <w:pPr>
              <w:widowControl w:val="0"/>
            </w:pPr>
            <w:r>
              <w:t>Работа со словарем</w:t>
            </w:r>
          </w:p>
          <w:p w:rsidR="00F30A88" w:rsidRPr="003D4A5A" w:rsidRDefault="00F30A88" w:rsidP="003D4A5A">
            <w:pPr>
              <w:widowControl w:val="0"/>
            </w:pPr>
            <w:r>
              <w:t>Работа с учебными текстами</w:t>
            </w:r>
          </w:p>
        </w:tc>
      </w:tr>
      <w:tr w:rsidR="00F30A88" w:rsidRPr="003D4A5A" w:rsidTr="008816BA">
        <w:trPr>
          <w:trHeight w:val="274"/>
        </w:trPr>
        <w:tc>
          <w:tcPr>
            <w:tcW w:w="2562" w:type="dxa"/>
          </w:tcPr>
          <w:p w:rsidR="00F30A88" w:rsidRPr="00264C46" w:rsidRDefault="00F30A88" w:rsidP="00627A0D">
            <w:pPr>
              <w:widowControl w:val="0"/>
              <w:rPr>
                <w:bCs/>
                <w:snapToGrid w:val="0"/>
                <w:lang w:eastAsia="en-US"/>
              </w:rPr>
            </w:pPr>
            <w:r w:rsidRPr="00264C46">
              <w:t xml:space="preserve">Прикладные аспекты психологического </w:t>
            </w:r>
            <w:r w:rsidRPr="00264C46">
              <w:lastRenderedPageBreak/>
              <w:t xml:space="preserve">анализа </w:t>
            </w:r>
            <w:r>
              <w:t>медиа</w:t>
            </w:r>
            <w:r w:rsidRPr="00264C46">
              <w:t>текста</w:t>
            </w:r>
          </w:p>
        </w:tc>
        <w:tc>
          <w:tcPr>
            <w:tcW w:w="4174" w:type="dxa"/>
          </w:tcPr>
          <w:p w:rsidR="00F30A88" w:rsidRPr="008816BA" w:rsidRDefault="00F30A88" w:rsidP="00FE18A9">
            <w:pPr>
              <w:autoSpaceDE w:val="0"/>
              <w:autoSpaceDN w:val="0"/>
              <w:adjustRightInd w:val="0"/>
            </w:pPr>
            <w:r w:rsidRPr="008816BA">
              <w:lastRenderedPageBreak/>
              <w:t xml:space="preserve">Тактики анализа и интернет-контента и средств массовой информации: </w:t>
            </w:r>
            <w:r>
              <w:t xml:space="preserve"> </w:t>
            </w:r>
            <w:r>
              <w:lastRenderedPageBreak/>
              <w:t xml:space="preserve">анализ «эстетической реакции», психоанализ, </w:t>
            </w:r>
            <w:r w:rsidRPr="008816BA">
              <w:t>контент-анализ</w:t>
            </w:r>
            <w:r w:rsidRPr="008816BA">
              <w:rPr>
                <w:b/>
              </w:rPr>
              <w:t xml:space="preserve">, </w:t>
            </w:r>
            <w:r w:rsidRPr="008816BA">
              <w:rPr>
                <w:rFonts w:eastAsia="Calibri"/>
                <w:lang w:eastAsia="ar-SA"/>
              </w:rPr>
              <w:t>конверсационный анализ, анализ фреймов, структурно-функциональный анализ, нарративный анализ, герменевтический анализ, анализ символов</w:t>
            </w:r>
          </w:p>
        </w:tc>
        <w:tc>
          <w:tcPr>
            <w:tcW w:w="2898" w:type="dxa"/>
          </w:tcPr>
          <w:p w:rsidR="00F30A88" w:rsidRDefault="00F30A88" w:rsidP="003D4A5A">
            <w:pPr>
              <w:widowControl w:val="0"/>
            </w:pPr>
            <w:r>
              <w:lastRenderedPageBreak/>
              <w:t>Работа с учебными текстами</w:t>
            </w:r>
          </w:p>
          <w:p w:rsidR="00F30A88" w:rsidRDefault="00F30A88" w:rsidP="003D4A5A">
            <w:pPr>
              <w:widowControl w:val="0"/>
            </w:pPr>
            <w:r>
              <w:lastRenderedPageBreak/>
              <w:t>Работа со словарем</w:t>
            </w:r>
          </w:p>
          <w:p w:rsidR="00F30A88" w:rsidRPr="003D4A5A" w:rsidRDefault="00F30A88" w:rsidP="003D4A5A">
            <w:pPr>
              <w:widowControl w:val="0"/>
            </w:pPr>
          </w:p>
        </w:tc>
      </w:tr>
      <w:tr w:rsidR="00F30A88" w:rsidRPr="003D4A5A" w:rsidTr="008816BA">
        <w:trPr>
          <w:trHeight w:val="274"/>
        </w:trPr>
        <w:tc>
          <w:tcPr>
            <w:tcW w:w="2562" w:type="dxa"/>
          </w:tcPr>
          <w:p w:rsidR="00F30A88" w:rsidRPr="00264C46" w:rsidRDefault="00F30A88" w:rsidP="00627A0D">
            <w:pPr>
              <w:widowControl w:val="0"/>
              <w:rPr>
                <w:bCs/>
                <w:snapToGrid w:val="0"/>
                <w:lang w:eastAsia="en-US"/>
              </w:rPr>
            </w:pPr>
            <w:r w:rsidRPr="00264C46">
              <w:lastRenderedPageBreak/>
              <w:t>Прикладные аспекты психологического анализа виртуальной среды</w:t>
            </w:r>
            <w:r>
              <w:t xml:space="preserve"> как текста</w:t>
            </w:r>
          </w:p>
        </w:tc>
        <w:tc>
          <w:tcPr>
            <w:tcW w:w="4174" w:type="dxa"/>
          </w:tcPr>
          <w:p w:rsidR="00F30A88" w:rsidRDefault="00F30A88" w:rsidP="008816BA">
            <w:r>
              <w:t>Этические принципы и моральные ценности современного общества.</w:t>
            </w:r>
          </w:p>
          <w:p w:rsidR="00F30A88" w:rsidRPr="008816BA" w:rsidRDefault="00F30A88" w:rsidP="008816BA">
            <w:r w:rsidRPr="008816BA">
              <w:t>Анализ виртуальных сред: игровых, образовательных, психотерапевтических</w:t>
            </w:r>
          </w:p>
        </w:tc>
        <w:tc>
          <w:tcPr>
            <w:tcW w:w="2898" w:type="dxa"/>
          </w:tcPr>
          <w:p w:rsidR="00F30A88" w:rsidRDefault="00F30A88" w:rsidP="003D4A5A">
            <w:pPr>
              <w:widowControl w:val="0"/>
            </w:pPr>
            <w:r>
              <w:t xml:space="preserve">Моделирование </w:t>
            </w:r>
          </w:p>
          <w:p w:rsidR="00F30A88" w:rsidRPr="003D4A5A" w:rsidRDefault="00F30A88" w:rsidP="003D4A5A">
            <w:pPr>
              <w:widowControl w:val="0"/>
            </w:pPr>
            <w:r>
              <w:t>Работа с учебными текстами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30136B" w:rsidRDefault="0030136B" w:rsidP="0030136B">
      <w:pPr>
        <w:widowControl w:val="0"/>
        <w:spacing w:line="360" w:lineRule="auto"/>
        <w:ind w:firstLine="709"/>
        <w:rPr>
          <w:b/>
          <w:bCs/>
          <w:sz w:val="28"/>
          <w:szCs w:val="28"/>
        </w:rPr>
      </w:pPr>
      <w:r w:rsidRPr="00053C8A">
        <w:rPr>
          <w:bCs/>
          <w:sz w:val="28"/>
          <w:szCs w:val="28"/>
        </w:rPr>
        <w:t xml:space="preserve">Вид текущего контроля по дисциплине «Психологический анализ интернет-контента и виртуальной среды» в соответствии с учебным планом –  </w:t>
      </w:r>
      <w:r w:rsidR="007C6690" w:rsidRPr="00AA3A4A">
        <w:rPr>
          <w:b/>
          <w:bCs/>
          <w:sz w:val="28"/>
          <w:szCs w:val="28"/>
        </w:rPr>
        <w:t>домашнее творческое задание</w:t>
      </w:r>
      <w:r w:rsidRPr="00053C8A">
        <w:rPr>
          <w:bCs/>
          <w:sz w:val="28"/>
          <w:szCs w:val="28"/>
        </w:rPr>
        <w:t>.</w:t>
      </w:r>
    </w:p>
    <w:p w:rsidR="0030136B" w:rsidRDefault="0030136B" w:rsidP="00BE543A">
      <w:pPr>
        <w:widowControl w:val="0"/>
        <w:spacing w:line="360" w:lineRule="auto"/>
        <w:ind w:firstLine="709"/>
        <w:rPr>
          <w:b/>
          <w:bCs/>
          <w:sz w:val="28"/>
          <w:szCs w:val="28"/>
        </w:rPr>
      </w:pP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6D6859" w:rsidRDefault="00E86AE9" w:rsidP="00954F7C">
      <w:pPr>
        <w:spacing w:line="360" w:lineRule="auto"/>
        <w:ind w:firstLine="708"/>
        <w:jc w:val="both"/>
        <w:rPr>
          <w:sz w:val="28"/>
          <w:szCs w:val="28"/>
        </w:rPr>
      </w:pPr>
      <w:r w:rsidRPr="006D6859">
        <w:rPr>
          <w:sz w:val="28"/>
          <w:szCs w:val="28"/>
        </w:rPr>
        <w:t xml:space="preserve">1. </w:t>
      </w:r>
      <w:r w:rsidR="002C7A9B">
        <w:rPr>
          <w:sz w:val="28"/>
          <w:szCs w:val="28"/>
        </w:rPr>
        <w:t>Провести а</w:t>
      </w:r>
      <w:r w:rsidR="002C7A9B" w:rsidRPr="002C7A9B">
        <w:rPr>
          <w:sz w:val="28"/>
          <w:szCs w:val="28"/>
        </w:rPr>
        <w:t>нализ</w:t>
      </w:r>
      <w:r w:rsidR="002C7A9B">
        <w:rPr>
          <w:sz w:val="28"/>
          <w:szCs w:val="28"/>
        </w:rPr>
        <w:t xml:space="preserve"> реализации этических принципов поведения человека в одной из </w:t>
      </w:r>
      <w:r w:rsidR="002C7A9B" w:rsidRPr="002C7A9B">
        <w:rPr>
          <w:sz w:val="28"/>
          <w:szCs w:val="28"/>
        </w:rPr>
        <w:t>виртуальных сред: игровых, образовательных, психотерапевтических</w:t>
      </w:r>
      <w:r w:rsidR="00954F7C" w:rsidRPr="002C7A9B">
        <w:rPr>
          <w:sz w:val="28"/>
          <w:szCs w:val="28"/>
        </w:rPr>
        <w:t>.</w:t>
      </w:r>
    </w:p>
    <w:p w:rsidR="00C90E70" w:rsidRPr="00C90E70" w:rsidRDefault="00C90E70" w:rsidP="00C90E70">
      <w:pPr>
        <w:spacing w:line="360" w:lineRule="auto"/>
        <w:ind w:firstLine="708"/>
        <w:jc w:val="both"/>
        <w:rPr>
          <w:sz w:val="28"/>
          <w:szCs w:val="28"/>
        </w:rPr>
      </w:pPr>
      <w:r>
        <w:rPr>
          <w:sz w:val="28"/>
          <w:szCs w:val="28"/>
        </w:rPr>
        <w:t>2</w:t>
      </w:r>
      <w:r w:rsidR="00132EDF" w:rsidRPr="001E7179">
        <w:rPr>
          <w:sz w:val="28"/>
          <w:szCs w:val="28"/>
        </w:rPr>
        <w:t xml:space="preserve">. Провести исследование мотивационных предпочтений текстов </w:t>
      </w:r>
      <w:r w:rsidR="001E7179" w:rsidRPr="001E7179">
        <w:rPr>
          <w:sz w:val="28"/>
          <w:szCs w:val="28"/>
        </w:rPr>
        <w:t>м</w:t>
      </w:r>
      <w:r w:rsidR="00132EDF" w:rsidRPr="001E7179">
        <w:rPr>
          <w:sz w:val="28"/>
          <w:szCs w:val="28"/>
        </w:rPr>
        <w:t xml:space="preserve">ассмедиа. </w:t>
      </w:r>
      <w:r w:rsidR="001E7179" w:rsidRPr="001E7179">
        <w:rPr>
          <w:sz w:val="28"/>
          <w:szCs w:val="28"/>
        </w:rPr>
        <w:t>Для этого: 1) разработать список  медиатекстов (жанровы</w:t>
      </w:r>
      <w:r w:rsidR="001E7179">
        <w:rPr>
          <w:sz w:val="28"/>
          <w:szCs w:val="28"/>
        </w:rPr>
        <w:t>й</w:t>
      </w:r>
      <w:r w:rsidR="001E7179" w:rsidRPr="001E7179">
        <w:rPr>
          <w:sz w:val="28"/>
          <w:szCs w:val="28"/>
        </w:rPr>
        <w:t xml:space="preserve">, </w:t>
      </w:r>
      <w:r w:rsidR="001E7179" w:rsidRPr="00C90E70">
        <w:rPr>
          <w:sz w:val="28"/>
          <w:szCs w:val="28"/>
        </w:rPr>
        <w:t xml:space="preserve">тематический) и список мотивов; 2) предложить группе участников (гомогенная выборка) выбрать предпочитаемые жанры (темы) и соотнести с мотивами. Сделать вывод о мотивационных механизмах восприятия медиатекстов. </w:t>
      </w:r>
    </w:p>
    <w:p w:rsidR="00C90E70" w:rsidRPr="00C90E70" w:rsidRDefault="00C90E70" w:rsidP="00C90E70">
      <w:pPr>
        <w:spacing w:line="360" w:lineRule="auto"/>
        <w:ind w:firstLine="708"/>
        <w:jc w:val="both"/>
        <w:rPr>
          <w:sz w:val="28"/>
          <w:szCs w:val="28"/>
        </w:rPr>
      </w:pPr>
      <w:r w:rsidRPr="00C90E70">
        <w:rPr>
          <w:sz w:val="28"/>
          <w:szCs w:val="28"/>
        </w:rPr>
        <w:t>3. Провести</w:t>
      </w:r>
      <w:r>
        <w:rPr>
          <w:sz w:val="28"/>
          <w:szCs w:val="28"/>
        </w:rPr>
        <w:t xml:space="preserve"> психологический анализ «эстетической реакции»</w:t>
      </w:r>
      <w:r w:rsidRPr="00C90E70">
        <w:rPr>
          <w:sz w:val="28"/>
          <w:szCs w:val="28"/>
        </w:rPr>
        <w:t xml:space="preserve"> одного </w:t>
      </w:r>
      <w:r>
        <w:rPr>
          <w:sz w:val="28"/>
          <w:szCs w:val="28"/>
        </w:rPr>
        <w:t xml:space="preserve">из социальных текстов массмедиа, используя положения и процедуры, описанные в работе </w:t>
      </w:r>
      <w:r w:rsidRPr="00C90E70">
        <w:rPr>
          <w:sz w:val="28"/>
          <w:szCs w:val="28"/>
        </w:rPr>
        <w:t>Л.С. Выготско</w:t>
      </w:r>
      <w:r>
        <w:rPr>
          <w:sz w:val="28"/>
          <w:szCs w:val="28"/>
        </w:rPr>
        <w:t>го «Психология искусства»</w:t>
      </w:r>
      <w:r w:rsidRPr="00C90E70">
        <w:rPr>
          <w:sz w:val="28"/>
          <w:szCs w:val="28"/>
        </w:rPr>
        <w:t>.</w:t>
      </w:r>
    </w:p>
    <w:p w:rsidR="001E7179" w:rsidRDefault="001E7179" w:rsidP="00C90E70">
      <w:pPr>
        <w:spacing w:line="360" w:lineRule="auto"/>
        <w:ind w:firstLine="708"/>
        <w:jc w:val="both"/>
        <w:rPr>
          <w:b/>
          <w:bCs/>
          <w:sz w:val="28"/>
          <w:szCs w:val="28"/>
        </w:rPr>
      </w:pPr>
      <w:r w:rsidRPr="001E7179">
        <w:rPr>
          <w:sz w:val="28"/>
          <w:szCs w:val="28"/>
        </w:rPr>
        <w:t xml:space="preserve"> </w:t>
      </w: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2C7A9B" w:rsidRP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lastRenderedPageBreak/>
        <w:t xml:space="preserve">Что такое </w:t>
      </w:r>
      <w:r w:rsidR="00F30A88">
        <w:rPr>
          <w:rFonts w:ascii="Times New Roman" w:eastAsia="Calibri" w:hAnsi="Times New Roman"/>
          <w:sz w:val="28"/>
          <w:szCs w:val="28"/>
          <w:lang w:val="ru-RU" w:eastAsia="ar-SA"/>
        </w:rPr>
        <w:t>медиа</w:t>
      </w:r>
      <w:r w:rsidRPr="00202BB4">
        <w:rPr>
          <w:rFonts w:ascii="Times New Roman" w:eastAsia="Calibri" w:hAnsi="Times New Roman"/>
          <w:sz w:val="28"/>
          <w:szCs w:val="28"/>
          <w:lang w:val="ru-RU" w:eastAsia="ar-SA"/>
        </w:rPr>
        <w:t>текст</w:t>
      </w:r>
      <w:r>
        <w:rPr>
          <w:rFonts w:ascii="Times New Roman" w:eastAsia="Calibri" w:hAnsi="Times New Roman"/>
          <w:sz w:val="28"/>
          <w:szCs w:val="28"/>
          <w:lang w:val="ru-RU" w:eastAsia="ar-SA"/>
        </w:rPr>
        <w:t>?</w:t>
      </w:r>
    </w:p>
    <w:p w:rsidR="002C7A9B" w:rsidRP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 xml:space="preserve">Какие </w:t>
      </w:r>
      <w:r w:rsidR="00F30A88">
        <w:rPr>
          <w:rFonts w:ascii="Times New Roman" w:eastAsia="Calibri" w:hAnsi="Times New Roman"/>
          <w:sz w:val="28"/>
          <w:szCs w:val="28"/>
          <w:lang w:val="ru-RU" w:eastAsia="ar-SA"/>
        </w:rPr>
        <w:t>медиа</w:t>
      </w:r>
      <w:r>
        <w:rPr>
          <w:rFonts w:ascii="Times New Roman" w:eastAsia="Calibri" w:hAnsi="Times New Roman"/>
          <w:sz w:val="28"/>
          <w:szCs w:val="28"/>
          <w:lang w:val="ru-RU" w:eastAsia="ar-SA"/>
        </w:rPr>
        <w:t>тексты наиболее распространены в современной культуре</w:t>
      </w:r>
    </w:p>
    <w:p w:rsidR="002C7A9B" w:rsidRP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Что такое дискурс?</w:t>
      </w:r>
    </w:p>
    <w:p w:rsidR="002C7A9B" w:rsidRP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Каковы основные с</w:t>
      </w:r>
      <w:r w:rsidRPr="00202BB4">
        <w:rPr>
          <w:rFonts w:ascii="Times New Roman" w:eastAsia="Calibri" w:hAnsi="Times New Roman"/>
          <w:sz w:val="28"/>
          <w:szCs w:val="28"/>
          <w:lang w:val="ru-RU" w:eastAsia="ar-SA"/>
        </w:rPr>
        <w:t xml:space="preserve">труктурные и функциональные особенности </w:t>
      </w:r>
      <w:r w:rsidR="00F30A88">
        <w:rPr>
          <w:rFonts w:ascii="Times New Roman" w:eastAsia="Calibri" w:hAnsi="Times New Roman"/>
          <w:sz w:val="28"/>
          <w:szCs w:val="28"/>
          <w:lang w:val="ru-RU" w:eastAsia="ar-SA"/>
        </w:rPr>
        <w:t>медиа</w:t>
      </w:r>
      <w:r w:rsidRPr="00202BB4">
        <w:rPr>
          <w:rFonts w:ascii="Times New Roman" w:eastAsia="Calibri" w:hAnsi="Times New Roman"/>
          <w:sz w:val="28"/>
          <w:szCs w:val="28"/>
          <w:lang w:val="ru-RU" w:eastAsia="ar-SA"/>
        </w:rPr>
        <w:t>текстов</w:t>
      </w:r>
      <w:r>
        <w:rPr>
          <w:rFonts w:ascii="Times New Roman" w:eastAsia="Calibri" w:hAnsi="Times New Roman"/>
          <w:sz w:val="28"/>
          <w:szCs w:val="28"/>
          <w:lang w:val="ru-RU" w:eastAsia="ar-SA"/>
        </w:rPr>
        <w:t>?</w:t>
      </w:r>
    </w:p>
    <w:p w:rsid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Какие выделяют т</w:t>
      </w:r>
      <w:r>
        <w:rPr>
          <w:rFonts w:ascii="Times New Roman" w:hAnsi="Times New Roman"/>
          <w:sz w:val="28"/>
          <w:szCs w:val="28"/>
          <w:lang w:val="ru-RU"/>
        </w:rPr>
        <w:t>еоретические подходы к пониманию и интерпретации текстов?</w:t>
      </w:r>
    </w:p>
    <w:p w:rsidR="002C7A9B" w:rsidRP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Что такое понимание?</w:t>
      </w:r>
    </w:p>
    <w:p w:rsidR="002C7A9B" w:rsidRP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Что такое интерпретация?</w:t>
      </w:r>
    </w:p>
    <w:p w:rsidR="002C7A9B" w:rsidRP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Какова ст</w:t>
      </w:r>
      <w:r w:rsidRPr="00202BB4">
        <w:rPr>
          <w:rFonts w:ascii="Times New Roman" w:eastAsia="Calibri" w:hAnsi="Times New Roman"/>
          <w:sz w:val="28"/>
          <w:szCs w:val="28"/>
          <w:lang w:val="ru-RU" w:eastAsia="ar-SA"/>
        </w:rPr>
        <w:t>руктура понимания</w:t>
      </w:r>
      <w:r>
        <w:rPr>
          <w:rFonts w:ascii="Times New Roman" w:eastAsia="Calibri" w:hAnsi="Times New Roman"/>
          <w:sz w:val="28"/>
          <w:szCs w:val="28"/>
          <w:lang w:val="ru-RU" w:eastAsia="ar-SA"/>
        </w:rPr>
        <w:t>?</w:t>
      </w:r>
    </w:p>
    <w:p w:rsidR="002C7A9B" w:rsidRPr="002C7A9B" w:rsidRDefault="002C7A9B"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Каковы м</w:t>
      </w:r>
      <w:r w:rsidRPr="00202BB4">
        <w:rPr>
          <w:rFonts w:ascii="Times New Roman" w:eastAsia="Calibri" w:hAnsi="Times New Roman"/>
          <w:sz w:val="28"/>
          <w:szCs w:val="28"/>
          <w:lang w:val="ru-RU" w:eastAsia="ar-SA"/>
        </w:rPr>
        <w:t>еханизмы понимания и интерпретации</w:t>
      </w:r>
      <w:r>
        <w:rPr>
          <w:rFonts w:ascii="Times New Roman" w:eastAsia="Calibri" w:hAnsi="Times New Roman"/>
          <w:sz w:val="28"/>
          <w:szCs w:val="28"/>
          <w:lang w:val="ru-RU" w:eastAsia="ar-SA"/>
        </w:rPr>
        <w:t xml:space="preserve"> текстов?</w:t>
      </w:r>
    </w:p>
    <w:p w:rsidR="00FF3197" w:rsidRP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Что такое контент-анализ?</w:t>
      </w:r>
    </w:p>
    <w:p w:rsidR="00FF3197" w:rsidRP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Каковы единицы контент-аналитической процедуры?</w:t>
      </w:r>
    </w:p>
    <w:p w:rsidR="00FF3197" w:rsidRP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Что такое к</w:t>
      </w:r>
      <w:r w:rsidR="002C7A9B">
        <w:rPr>
          <w:rFonts w:ascii="Times New Roman" w:eastAsia="Calibri" w:hAnsi="Times New Roman"/>
          <w:sz w:val="28"/>
          <w:szCs w:val="28"/>
          <w:lang w:val="ru-RU" w:eastAsia="ar-SA"/>
        </w:rPr>
        <w:t>онверсационный анализ текстов</w:t>
      </w:r>
      <w:r>
        <w:rPr>
          <w:rFonts w:ascii="Times New Roman" w:eastAsia="Calibri" w:hAnsi="Times New Roman"/>
          <w:sz w:val="28"/>
          <w:szCs w:val="28"/>
          <w:lang w:val="ru-RU" w:eastAsia="ar-SA"/>
        </w:rPr>
        <w:t>?</w:t>
      </w:r>
    </w:p>
    <w:p w:rsidR="00FF3197" w:rsidRP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В чем суть с</w:t>
      </w:r>
      <w:r w:rsidR="002C7A9B">
        <w:rPr>
          <w:rFonts w:ascii="Times New Roman" w:eastAsia="Calibri" w:hAnsi="Times New Roman"/>
          <w:sz w:val="28"/>
          <w:szCs w:val="28"/>
          <w:lang w:val="ru-RU" w:eastAsia="ar-SA"/>
        </w:rPr>
        <w:t>труктурно-функциональн</w:t>
      </w:r>
      <w:r>
        <w:rPr>
          <w:rFonts w:ascii="Times New Roman" w:eastAsia="Calibri" w:hAnsi="Times New Roman"/>
          <w:sz w:val="28"/>
          <w:szCs w:val="28"/>
          <w:lang w:val="ru-RU" w:eastAsia="ar-SA"/>
        </w:rPr>
        <w:t>ого</w:t>
      </w:r>
      <w:r w:rsidR="002C7A9B">
        <w:rPr>
          <w:rFonts w:ascii="Times New Roman" w:eastAsia="Calibri" w:hAnsi="Times New Roman"/>
          <w:sz w:val="28"/>
          <w:szCs w:val="28"/>
          <w:lang w:val="ru-RU" w:eastAsia="ar-SA"/>
        </w:rPr>
        <w:t xml:space="preserve"> анализ</w:t>
      </w:r>
      <w:r>
        <w:rPr>
          <w:rFonts w:ascii="Times New Roman" w:eastAsia="Calibri" w:hAnsi="Times New Roman"/>
          <w:sz w:val="28"/>
          <w:szCs w:val="28"/>
          <w:lang w:val="ru-RU" w:eastAsia="ar-SA"/>
        </w:rPr>
        <w:t>а</w:t>
      </w:r>
      <w:r w:rsidR="002C7A9B">
        <w:rPr>
          <w:rFonts w:ascii="Times New Roman" w:eastAsia="Calibri" w:hAnsi="Times New Roman"/>
          <w:sz w:val="28"/>
          <w:szCs w:val="28"/>
          <w:lang w:val="ru-RU" w:eastAsia="ar-SA"/>
        </w:rPr>
        <w:t xml:space="preserve"> текстов</w:t>
      </w:r>
      <w:r>
        <w:rPr>
          <w:rFonts w:ascii="Times New Roman" w:eastAsia="Calibri" w:hAnsi="Times New Roman"/>
          <w:sz w:val="28"/>
          <w:szCs w:val="28"/>
          <w:lang w:val="ru-RU" w:eastAsia="ar-SA"/>
        </w:rPr>
        <w:t>?</w:t>
      </w:r>
    </w:p>
    <w:p w:rsidR="00FF3197" w:rsidRP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Что такое</w:t>
      </w:r>
      <w:r w:rsidR="002C7A9B">
        <w:rPr>
          <w:rFonts w:ascii="Times New Roman" w:eastAsia="Calibri" w:hAnsi="Times New Roman"/>
          <w:sz w:val="28"/>
          <w:szCs w:val="28"/>
          <w:lang w:val="ru-RU" w:eastAsia="ar-SA"/>
        </w:rPr>
        <w:t xml:space="preserve"> фрейм</w:t>
      </w:r>
    </w:p>
    <w:p w:rsidR="00FF3197" w:rsidRP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Что такое</w:t>
      </w:r>
      <w:r w:rsidR="002C7A9B">
        <w:rPr>
          <w:rFonts w:ascii="Times New Roman" w:eastAsia="Calibri" w:hAnsi="Times New Roman"/>
          <w:sz w:val="28"/>
          <w:szCs w:val="28"/>
          <w:lang w:val="ru-RU" w:eastAsia="ar-SA"/>
        </w:rPr>
        <w:t xml:space="preserve"> нарратив</w:t>
      </w:r>
      <w:r>
        <w:rPr>
          <w:rFonts w:ascii="Times New Roman" w:eastAsia="Calibri" w:hAnsi="Times New Roman"/>
          <w:sz w:val="28"/>
          <w:szCs w:val="28"/>
          <w:lang w:val="ru-RU" w:eastAsia="ar-SA"/>
        </w:rPr>
        <w:t>?</w:t>
      </w:r>
    </w:p>
    <w:p w:rsidR="00FF3197" w:rsidRP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В чем суть д</w:t>
      </w:r>
      <w:r w:rsidR="002C7A9B">
        <w:rPr>
          <w:rFonts w:ascii="Times New Roman" w:eastAsia="Calibri" w:hAnsi="Times New Roman"/>
          <w:sz w:val="28"/>
          <w:szCs w:val="28"/>
          <w:lang w:val="ru-RU" w:eastAsia="ar-SA"/>
        </w:rPr>
        <w:t>искурс-анализ</w:t>
      </w:r>
      <w:r>
        <w:rPr>
          <w:rFonts w:ascii="Times New Roman" w:eastAsia="Calibri" w:hAnsi="Times New Roman"/>
          <w:sz w:val="28"/>
          <w:szCs w:val="28"/>
          <w:lang w:val="ru-RU" w:eastAsia="ar-SA"/>
        </w:rPr>
        <w:t>а?</w:t>
      </w:r>
    </w:p>
    <w:p w:rsidR="00FF3197" w:rsidRP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В чем суть г</w:t>
      </w:r>
      <w:r w:rsidR="002C7A9B">
        <w:rPr>
          <w:rFonts w:ascii="Times New Roman" w:eastAsia="Calibri" w:hAnsi="Times New Roman"/>
          <w:sz w:val="28"/>
          <w:szCs w:val="28"/>
          <w:lang w:val="ru-RU" w:eastAsia="ar-SA"/>
        </w:rPr>
        <w:t>ерменевтическ</w:t>
      </w:r>
      <w:r>
        <w:rPr>
          <w:rFonts w:ascii="Times New Roman" w:eastAsia="Calibri" w:hAnsi="Times New Roman"/>
          <w:sz w:val="28"/>
          <w:szCs w:val="28"/>
          <w:lang w:val="ru-RU" w:eastAsia="ar-SA"/>
        </w:rPr>
        <w:t>ого</w:t>
      </w:r>
      <w:r w:rsidR="002C7A9B">
        <w:rPr>
          <w:rFonts w:ascii="Times New Roman" w:eastAsia="Calibri" w:hAnsi="Times New Roman"/>
          <w:sz w:val="28"/>
          <w:szCs w:val="28"/>
          <w:lang w:val="ru-RU" w:eastAsia="ar-SA"/>
        </w:rPr>
        <w:t xml:space="preserve"> анализ</w:t>
      </w:r>
      <w:r>
        <w:rPr>
          <w:rFonts w:ascii="Times New Roman" w:eastAsia="Calibri" w:hAnsi="Times New Roman"/>
          <w:sz w:val="28"/>
          <w:szCs w:val="28"/>
          <w:lang w:val="ru-RU" w:eastAsia="ar-SA"/>
        </w:rPr>
        <w:t>а?</w:t>
      </w:r>
    </w:p>
    <w:p w:rsid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sidRPr="00FF3197">
        <w:rPr>
          <w:rFonts w:ascii="Times New Roman" w:eastAsia="Calibri" w:hAnsi="Times New Roman"/>
          <w:sz w:val="28"/>
          <w:szCs w:val="28"/>
          <w:lang w:val="ru-RU" w:eastAsia="ar-SA"/>
        </w:rPr>
        <w:t xml:space="preserve">В чем отличия </w:t>
      </w:r>
      <w:r>
        <w:rPr>
          <w:rFonts w:ascii="Times New Roman" w:eastAsia="Calibri" w:hAnsi="Times New Roman"/>
          <w:sz w:val="28"/>
          <w:szCs w:val="28"/>
          <w:lang w:val="ru-RU" w:eastAsia="ar-SA"/>
        </w:rPr>
        <w:t>т</w:t>
      </w:r>
      <w:r w:rsidR="002C7A9B" w:rsidRPr="00FF3197">
        <w:rPr>
          <w:rFonts w:ascii="Times New Roman" w:hAnsi="Times New Roman"/>
          <w:sz w:val="28"/>
          <w:szCs w:val="28"/>
          <w:lang w:val="ru-RU"/>
        </w:rPr>
        <w:t>радиционны</w:t>
      </w:r>
      <w:r>
        <w:rPr>
          <w:rFonts w:ascii="Times New Roman" w:hAnsi="Times New Roman"/>
          <w:sz w:val="28"/>
          <w:szCs w:val="28"/>
          <w:lang w:val="ru-RU"/>
        </w:rPr>
        <w:t>х</w:t>
      </w:r>
      <w:r w:rsidR="002C7A9B" w:rsidRPr="00FF3197">
        <w:rPr>
          <w:rFonts w:ascii="Times New Roman" w:hAnsi="Times New Roman"/>
          <w:sz w:val="28"/>
          <w:szCs w:val="28"/>
          <w:lang w:val="ru-RU"/>
        </w:rPr>
        <w:t xml:space="preserve"> СМИ и современны</w:t>
      </w:r>
      <w:r>
        <w:rPr>
          <w:rFonts w:ascii="Times New Roman" w:hAnsi="Times New Roman"/>
          <w:sz w:val="28"/>
          <w:szCs w:val="28"/>
          <w:lang w:val="ru-RU"/>
        </w:rPr>
        <w:t>х</w:t>
      </w:r>
      <w:r w:rsidR="002C7A9B" w:rsidRPr="00FF3197">
        <w:rPr>
          <w:rFonts w:ascii="Times New Roman" w:hAnsi="Times New Roman"/>
          <w:sz w:val="28"/>
          <w:szCs w:val="28"/>
          <w:lang w:val="ru-RU"/>
        </w:rPr>
        <w:t xml:space="preserve"> СМИ</w:t>
      </w:r>
      <w:r>
        <w:rPr>
          <w:rFonts w:ascii="Times New Roman" w:hAnsi="Times New Roman"/>
          <w:sz w:val="28"/>
          <w:szCs w:val="28"/>
          <w:lang w:val="ru-RU"/>
        </w:rPr>
        <w:t>?</w:t>
      </w:r>
    </w:p>
    <w:p w:rsidR="00FF3197" w:rsidRDefault="00FF3197" w:rsidP="002C7A9B">
      <w:pPr>
        <w:pStyle w:val="aff1"/>
        <w:numPr>
          <w:ilvl w:val="0"/>
          <w:numId w:val="46"/>
        </w:numPr>
        <w:spacing w:line="360" w:lineRule="auto"/>
        <w:ind w:hanging="578"/>
        <w:jc w:val="both"/>
        <w:rPr>
          <w:rFonts w:ascii="Times New Roman" w:hAnsi="Times New Roman"/>
          <w:sz w:val="28"/>
          <w:szCs w:val="28"/>
          <w:lang w:val="ru-RU"/>
        </w:rPr>
      </w:pPr>
      <w:r>
        <w:rPr>
          <w:rFonts w:ascii="Times New Roman" w:eastAsia="Calibri" w:hAnsi="Times New Roman"/>
          <w:sz w:val="28"/>
          <w:szCs w:val="28"/>
          <w:lang w:val="ru-RU" w:eastAsia="ar-SA"/>
        </w:rPr>
        <w:t xml:space="preserve">Каковы возможности применения </w:t>
      </w:r>
      <w:r w:rsidR="002C7A9B" w:rsidRPr="00FF3197">
        <w:rPr>
          <w:rFonts w:ascii="Times New Roman" w:hAnsi="Times New Roman"/>
          <w:sz w:val="28"/>
          <w:szCs w:val="28"/>
          <w:lang w:val="ru-RU"/>
        </w:rPr>
        <w:t>сервис</w:t>
      </w:r>
      <w:r>
        <w:rPr>
          <w:rFonts w:ascii="Times New Roman" w:hAnsi="Times New Roman"/>
          <w:sz w:val="28"/>
          <w:szCs w:val="28"/>
          <w:lang w:val="ru-RU"/>
        </w:rPr>
        <w:t>ов</w:t>
      </w:r>
      <w:r w:rsidR="002C7A9B" w:rsidRPr="00FF3197">
        <w:rPr>
          <w:rFonts w:ascii="Times New Roman" w:hAnsi="Times New Roman"/>
          <w:sz w:val="28"/>
          <w:szCs w:val="28"/>
          <w:lang w:val="ru-RU"/>
        </w:rPr>
        <w:t xml:space="preserve"> современной медийного интернет-контента</w:t>
      </w:r>
      <w:r>
        <w:rPr>
          <w:rFonts w:ascii="Times New Roman" w:hAnsi="Times New Roman"/>
          <w:sz w:val="28"/>
          <w:szCs w:val="28"/>
          <w:lang w:val="ru-RU"/>
        </w:rPr>
        <w:t xml:space="preserve"> в психологической науке и практике?</w:t>
      </w:r>
    </w:p>
    <w:p w:rsidR="00FF3197" w:rsidRPr="00FF3197" w:rsidRDefault="00FF3197" w:rsidP="002C7A9B">
      <w:pPr>
        <w:pStyle w:val="aff1"/>
        <w:numPr>
          <w:ilvl w:val="0"/>
          <w:numId w:val="46"/>
        </w:numPr>
        <w:spacing w:line="360" w:lineRule="auto"/>
        <w:ind w:hanging="578"/>
        <w:jc w:val="both"/>
        <w:rPr>
          <w:rFonts w:ascii="Times New Roman" w:eastAsia="Calibri" w:hAnsi="Times New Roman"/>
          <w:sz w:val="28"/>
          <w:szCs w:val="28"/>
          <w:lang w:val="ru-RU" w:eastAsia="ar-SA"/>
        </w:rPr>
      </w:pPr>
      <w:r>
        <w:rPr>
          <w:rFonts w:ascii="Times New Roman" w:hAnsi="Times New Roman"/>
          <w:sz w:val="28"/>
          <w:szCs w:val="28"/>
          <w:lang w:val="ru-RU"/>
        </w:rPr>
        <w:t xml:space="preserve">Что такое </w:t>
      </w:r>
      <w:r w:rsidR="002C7A9B">
        <w:rPr>
          <w:rFonts w:ascii="Times New Roman" w:hAnsi="Times New Roman"/>
          <w:sz w:val="28"/>
          <w:szCs w:val="28"/>
          <w:lang w:val="ru-RU"/>
        </w:rPr>
        <w:t>виртуальн</w:t>
      </w:r>
      <w:r>
        <w:rPr>
          <w:rFonts w:ascii="Times New Roman" w:hAnsi="Times New Roman"/>
          <w:sz w:val="28"/>
          <w:szCs w:val="28"/>
          <w:lang w:val="ru-RU"/>
        </w:rPr>
        <w:t>ая</w:t>
      </w:r>
      <w:r w:rsidR="002C7A9B">
        <w:rPr>
          <w:rFonts w:ascii="Times New Roman" w:hAnsi="Times New Roman"/>
          <w:sz w:val="28"/>
          <w:szCs w:val="28"/>
          <w:lang w:val="ru-RU"/>
        </w:rPr>
        <w:t xml:space="preserve"> сред</w:t>
      </w:r>
      <w:r>
        <w:rPr>
          <w:rFonts w:ascii="Times New Roman" w:hAnsi="Times New Roman"/>
          <w:sz w:val="28"/>
          <w:szCs w:val="28"/>
          <w:lang w:val="ru-RU"/>
        </w:rPr>
        <w:t>а?</w:t>
      </w:r>
    </w:p>
    <w:p w:rsidR="00FF3197" w:rsidRPr="00FF3197" w:rsidRDefault="00FF3197" w:rsidP="002C7A9B">
      <w:pPr>
        <w:pStyle w:val="aff1"/>
        <w:numPr>
          <w:ilvl w:val="0"/>
          <w:numId w:val="46"/>
        </w:numPr>
        <w:spacing w:line="360" w:lineRule="auto"/>
        <w:ind w:hanging="578"/>
        <w:jc w:val="both"/>
        <w:rPr>
          <w:rFonts w:ascii="Times New Roman" w:eastAsia="Calibri" w:hAnsi="Times New Roman"/>
          <w:sz w:val="28"/>
          <w:szCs w:val="28"/>
          <w:lang w:val="ru-RU" w:eastAsia="ar-SA"/>
        </w:rPr>
      </w:pPr>
      <w:r>
        <w:rPr>
          <w:rFonts w:ascii="Times New Roman" w:hAnsi="Times New Roman"/>
          <w:sz w:val="28"/>
          <w:szCs w:val="28"/>
          <w:lang w:val="ru-RU"/>
        </w:rPr>
        <w:t>Каковы э</w:t>
      </w:r>
      <w:r w:rsidR="002C7A9B" w:rsidRPr="00264C46">
        <w:rPr>
          <w:rFonts w:ascii="Times New Roman" w:hAnsi="Times New Roman"/>
          <w:sz w:val="28"/>
          <w:szCs w:val="28"/>
          <w:shd w:val="clear" w:color="auto" w:fill="FFFFFF"/>
          <w:lang w:val="ru-RU"/>
        </w:rPr>
        <w:t>моциональны</w:t>
      </w:r>
      <w:r w:rsidR="002C7A9B">
        <w:rPr>
          <w:rFonts w:ascii="Times New Roman" w:hAnsi="Times New Roman"/>
          <w:sz w:val="28"/>
          <w:szCs w:val="28"/>
          <w:shd w:val="clear" w:color="auto" w:fill="FFFFFF"/>
          <w:lang w:val="ru-RU"/>
        </w:rPr>
        <w:t>е</w:t>
      </w:r>
      <w:r w:rsidR="002C7A9B" w:rsidRPr="00264C46">
        <w:rPr>
          <w:rFonts w:ascii="Times New Roman" w:hAnsi="Times New Roman"/>
          <w:sz w:val="28"/>
          <w:szCs w:val="28"/>
          <w:shd w:val="clear" w:color="auto" w:fill="FFFFFF"/>
          <w:lang w:val="ru-RU"/>
        </w:rPr>
        <w:t>, когнитивны</w:t>
      </w:r>
      <w:r w:rsidR="002C7A9B">
        <w:rPr>
          <w:rFonts w:ascii="Times New Roman" w:hAnsi="Times New Roman"/>
          <w:sz w:val="28"/>
          <w:szCs w:val="28"/>
          <w:shd w:val="clear" w:color="auto" w:fill="FFFFFF"/>
          <w:lang w:val="ru-RU"/>
        </w:rPr>
        <w:t>е</w:t>
      </w:r>
      <w:r w:rsidR="002C7A9B" w:rsidRPr="00264C46">
        <w:rPr>
          <w:rFonts w:ascii="Times New Roman" w:hAnsi="Times New Roman"/>
          <w:sz w:val="28"/>
          <w:szCs w:val="28"/>
          <w:shd w:val="clear" w:color="auto" w:fill="FFFFFF"/>
          <w:lang w:val="ru-RU"/>
        </w:rPr>
        <w:t xml:space="preserve"> и поведенчески</w:t>
      </w:r>
      <w:r w:rsidR="002C7A9B">
        <w:rPr>
          <w:rFonts w:ascii="Times New Roman" w:hAnsi="Times New Roman"/>
          <w:sz w:val="28"/>
          <w:szCs w:val="28"/>
          <w:shd w:val="clear" w:color="auto" w:fill="FFFFFF"/>
          <w:lang w:val="ru-RU"/>
        </w:rPr>
        <w:t>е</w:t>
      </w:r>
      <w:r w:rsidR="002C7A9B" w:rsidRPr="00264C46">
        <w:rPr>
          <w:rFonts w:ascii="Times New Roman" w:hAnsi="Times New Roman"/>
          <w:sz w:val="28"/>
          <w:szCs w:val="28"/>
          <w:shd w:val="clear" w:color="auto" w:fill="FFFFFF"/>
          <w:lang w:val="ru-RU"/>
        </w:rPr>
        <w:t xml:space="preserve"> </w:t>
      </w:r>
      <w:r w:rsidR="002C7A9B">
        <w:rPr>
          <w:rFonts w:ascii="Times New Roman" w:hAnsi="Times New Roman"/>
          <w:sz w:val="28"/>
          <w:szCs w:val="28"/>
          <w:shd w:val="clear" w:color="auto" w:fill="FFFFFF"/>
          <w:lang w:val="ru-RU"/>
        </w:rPr>
        <w:t>изменения человека в виртуальной среде</w:t>
      </w:r>
      <w:r>
        <w:rPr>
          <w:rFonts w:ascii="Times New Roman" w:hAnsi="Times New Roman"/>
          <w:sz w:val="28"/>
          <w:szCs w:val="28"/>
          <w:shd w:val="clear" w:color="auto" w:fill="FFFFFF"/>
          <w:lang w:val="ru-RU"/>
        </w:rPr>
        <w:t>?</w:t>
      </w:r>
    </w:p>
    <w:p w:rsidR="00FF3197" w:rsidRPr="00FF3197" w:rsidRDefault="00FF3197" w:rsidP="002C7A9B">
      <w:pPr>
        <w:pStyle w:val="aff1"/>
        <w:numPr>
          <w:ilvl w:val="0"/>
          <w:numId w:val="46"/>
        </w:numPr>
        <w:spacing w:line="360" w:lineRule="auto"/>
        <w:ind w:hanging="578"/>
        <w:jc w:val="both"/>
        <w:rPr>
          <w:rFonts w:ascii="Times New Roman" w:eastAsia="Calibri" w:hAnsi="Times New Roman"/>
          <w:sz w:val="28"/>
          <w:szCs w:val="28"/>
          <w:lang w:val="ru-RU" w:eastAsia="ar-SA"/>
        </w:rPr>
      </w:pPr>
      <w:r>
        <w:rPr>
          <w:rFonts w:ascii="Times New Roman" w:hAnsi="Times New Roman"/>
          <w:sz w:val="28"/>
          <w:szCs w:val="28"/>
          <w:shd w:val="clear" w:color="auto" w:fill="FFFFFF"/>
          <w:lang w:val="ru-RU"/>
        </w:rPr>
        <w:t>Каково п</w:t>
      </w:r>
      <w:r w:rsidR="002C7A9B" w:rsidRPr="003745CB">
        <w:rPr>
          <w:rFonts w:ascii="Times New Roman" w:hAnsi="Times New Roman"/>
          <w:sz w:val="28"/>
          <w:szCs w:val="28"/>
          <w:lang w:val="ru-RU"/>
        </w:rPr>
        <w:t>сихологическое приложение смешанной, виртуальной и дополненной реальности</w:t>
      </w:r>
      <w:r>
        <w:rPr>
          <w:rFonts w:ascii="Times New Roman" w:hAnsi="Times New Roman"/>
          <w:sz w:val="28"/>
          <w:szCs w:val="28"/>
          <w:lang w:val="ru-RU"/>
        </w:rPr>
        <w:t>?</w:t>
      </w:r>
    </w:p>
    <w:p w:rsidR="00FF3197" w:rsidRPr="00FF3197" w:rsidRDefault="00FF3197" w:rsidP="002C7A9B">
      <w:pPr>
        <w:pStyle w:val="aff1"/>
        <w:numPr>
          <w:ilvl w:val="0"/>
          <w:numId w:val="46"/>
        </w:numPr>
        <w:spacing w:line="360" w:lineRule="auto"/>
        <w:ind w:hanging="578"/>
        <w:jc w:val="both"/>
        <w:rPr>
          <w:rFonts w:ascii="Times New Roman" w:eastAsia="Calibri" w:hAnsi="Times New Roman"/>
          <w:sz w:val="28"/>
          <w:szCs w:val="28"/>
          <w:lang w:val="ru-RU" w:eastAsia="ar-SA"/>
        </w:rPr>
      </w:pPr>
      <w:r>
        <w:rPr>
          <w:rFonts w:ascii="Times New Roman" w:hAnsi="Times New Roman"/>
          <w:sz w:val="28"/>
          <w:szCs w:val="28"/>
          <w:lang w:val="ru-RU"/>
        </w:rPr>
        <w:t>Как в</w:t>
      </w:r>
      <w:r w:rsidR="002C7A9B">
        <w:rPr>
          <w:rFonts w:ascii="Times New Roman" w:hAnsi="Times New Roman"/>
          <w:sz w:val="28"/>
          <w:szCs w:val="28"/>
          <w:lang w:val="ru-RU"/>
        </w:rPr>
        <w:t xml:space="preserve">иртуальные среды </w:t>
      </w:r>
      <w:r>
        <w:rPr>
          <w:rFonts w:ascii="Times New Roman" w:hAnsi="Times New Roman"/>
          <w:sz w:val="28"/>
          <w:szCs w:val="28"/>
          <w:lang w:val="ru-RU"/>
        </w:rPr>
        <w:t xml:space="preserve">применяются </w:t>
      </w:r>
      <w:r w:rsidR="002C7A9B">
        <w:rPr>
          <w:rFonts w:ascii="Times New Roman" w:hAnsi="Times New Roman"/>
          <w:sz w:val="28"/>
          <w:szCs w:val="28"/>
          <w:lang w:val="ru-RU"/>
        </w:rPr>
        <w:t>в образовании</w:t>
      </w:r>
      <w:r>
        <w:rPr>
          <w:rFonts w:ascii="Times New Roman" w:hAnsi="Times New Roman"/>
          <w:sz w:val="28"/>
          <w:szCs w:val="28"/>
          <w:lang w:val="ru-RU"/>
        </w:rPr>
        <w:t>?</w:t>
      </w:r>
    </w:p>
    <w:p w:rsidR="00FF3197" w:rsidRPr="00FF3197" w:rsidRDefault="00FF3197" w:rsidP="002C7A9B">
      <w:pPr>
        <w:pStyle w:val="aff1"/>
        <w:numPr>
          <w:ilvl w:val="0"/>
          <w:numId w:val="46"/>
        </w:numPr>
        <w:spacing w:line="360" w:lineRule="auto"/>
        <w:ind w:hanging="578"/>
        <w:jc w:val="both"/>
        <w:rPr>
          <w:rFonts w:ascii="Times New Roman" w:eastAsia="Calibri" w:hAnsi="Times New Roman"/>
          <w:sz w:val="28"/>
          <w:szCs w:val="28"/>
          <w:lang w:val="ru-RU" w:eastAsia="ar-SA"/>
        </w:rPr>
      </w:pPr>
      <w:r>
        <w:rPr>
          <w:rFonts w:ascii="Times New Roman" w:hAnsi="Times New Roman"/>
          <w:sz w:val="28"/>
          <w:szCs w:val="28"/>
          <w:lang w:val="ru-RU"/>
        </w:rPr>
        <w:lastRenderedPageBreak/>
        <w:t>В чем специфика к</w:t>
      </w:r>
      <w:r w:rsidR="002C7A9B">
        <w:rPr>
          <w:rFonts w:ascii="Times New Roman" w:hAnsi="Times New Roman"/>
          <w:sz w:val="28"/>
          <w:szCs w:val="28"/>
          <w:lang w:val="ru-RU"/>
        </w:rPr>
        <w:t>оммуникаци</w:t>
      </w:r>
      <w:r>
        <w:rPr>
          <w:rFonts w:ascii="Times New Roman" w:hAnsi="Times New Roman"/>
          <w:sz w:val="28"/>
          <w:szCs w:val="28"/>
          <w:lang w:val="ru-RU"/>
        </w:rPr>
        <w:t>и</w:t>
      </w:r>
      <w:r w:rsidR="002C7A9B">
        <w:rPr>
          <w:rFonts w:ascii="Times New Roman" w:hAnsi="Times New Roman"/>
          <w:sz w:val="28"/>
          <w:szCs w:val="28"/>
          <w:lang w:val="ru-RU"/>
        </w:rPr>
        <w:t xml:space="preserve"> и взаимодействи</w:t>
      </w:r>
      <w:r>
        <w:rPr>
          <w:rFonts w:ascii="Times New Roman" w:hAnsi="Times New Roman"/>
          <w:sz w:val="28"/>
          <w:szCs w:val="28"/>
          <w:lang w:val="ru-RU"/>
        </w:rPr>
        <w:t>я</w:t>
      </w:r>
      <w:r w:rsidR="002C7A9B">
        <w:rPr>
          <w:rFonts w:ascii="Times New Roman" w:hAnsi="Times New Roman"/>
          <w:sz w:val="28"/>
          <w:szCs w:val="28"/>
          <w:lang w:val="ru-RU"/>
        </w:rPr>
        <w:t xml:space="preserve"> в виртуальной среде</w:t>
      </w:r>
      <w:r>
        <w:rPr>
          <w:rFonts w:ascii="Times New Roman" w:hAnsi="Times New Roman"/>
          <w:sz w:val="28"/>
          <w:szCs w:val="28"/>
          <w:lang w:val="ru-RU"/>
        </w:rPr>
        <w:t>?</w:t>
      </w:r>
    </w:p>
    <w:p w:rsidR="00FF3197" w:rsidRPr="00FF3197" w:rsidRDefault="00FF3197" w:rsidP="002C7A9B">
      <w:pPr>
        <w:pStyle w:val="aff1"/>
        <w:numPr>
          <w:ilvl w:val="0"/>
          <w:numId w:val="46"/>
        </w:numPr>
        <w:spacing w:line="360" w:lineRule="auto"/>
        <w:ind w:hanging="578"/>
        <w:jc w:val="both"/>
        <w:rPr>
          <w:rFonts w:ascii="Times New Roman" w:eastAsia="Calibri" w:hAnsi="Times New Roman"/>
          <w:sz w:val="28"/>
          <w:szCs w:val="28"/>
          <w:lang w:val="ru-RU" w:eastAsia="ar-SA"/>
        </w:rPr>
      </w:pPr>
      <w:r>
        <w:rPr>
          <w:rFonts w:ascii="Times New Roman" w:hAnsi="Times New Roman"/>
          <w:sz w:val="28"/>
          <w:szCs w:val="28"/>
          <w:lang w:val="ru-RU"/>
        </w:rPr>
        <w:t>Каковы э</w:t>
      </w:r>
      <w:r w:rsidR="002C7A9B">
        <w:rPr>
          <w:rFonts w:ascii="Times New Roman" w:hAnsi="Times New Roman"/>
          <w:sz w:val="28"/>
          <w:szCs w:val="28"/>
          <w:lang w:val="ru-RU"/>
        </w:rPr>
        <w:t>тические аспекты вз</w:t>
      </w:r>
      <w:r w:rsidR="00F30A88">
        <w:rPr>
          <w:rFonts w:ascii="Times New Roman" w:hAnsi="Times New Roman"/>
          <w:sz w:val="28"/>
          <w:szCs w:val="28"/>
          <w:lang w:val="ru-RU"/>
        </w:rPr>
        <w:t>а</w:t>
      </w:r>
      <w:r w:rsidR="002C7A9B">
        <w:rPr>
          <w:rFonts w:ascii="Times New Roman" w:hAnsi="Times New Roman"/>
          <w:sz w:val="28"/>
          <w:szCs w:val="28"/>
          <w:lang w:val="ru-RU"/>
        </w:rPr>
        <w:t>имодействия в виртуальной среде</w:t>
      </w:r>
      <w:r>
        <w:rPr>
          <w:rFonts w:ascii="Times New Roman" w:hAnsi="Times New Roman"/>
          <w:sz w:val="28"/>
          <w:szCs w:val="28"/>
          <w:lang w:val="ru-RU"/>
        </w:rPr>
        <w:t>?</w:t>
      </w: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A97359" w:rsidRDefault="003964CA" w:rsidP="00A97359">
      <w:pPr>
        <w:pStyle w:val="mb15"/>
        <w:shd w:val="clear" w:color="auto" w:fill="FFFFFF"/>
        <w:spacing w:before="0" w:beforeAutospacing="0" w:after="0" w:afterAutospacing="0" w:line="360" w:lineRule="auto"/>
        <w:ind w:firstLine="709"/>
        <w:jc w:val="both"/>
        <w:rPr>
          <w:sz w:val="28"/>
          <w:szCs w:val="28"/>
        </w:rPr>
      </w:pPr>
      <w:r w:rsidRPr="004B55EE">
        <w:rPr>
          <w:sz w:val="28"/>
          <w:szCs w:val="28"/>
        </w:rPr>
        <w:t xml:space="preserve">Задача 1. </w:t>
      </w:r>
      <w:r w:rsidR="004B55EE" w:rsidRPr="004B55EE">
        <w:rPr>
          <w:sz w:val="28"/>
          <w:szCs w:val="28"/>
        </w:rPr>
        <w:t xml:space="preserve">Использование </w:t>
      </w:r>
      <w:r w:rsidR="004B55EE">
        <w:rPr>
          <w:sz w:val="28"/>
          <w:szCs w:val="28"/>
        </w:rPr>
        <w:t xml:space="preserve">виртуальной среды, внушающей пользователю </w:t>
      </w:r>
      <w:r w:rsidR="004B55EE" w:rsidRPr="004B55EE">
        <w:rPr>
          <w:sz w:val="28"/>
          <w:szCs w:val="28"/>
        </w:rPr>
        <w:t>иллюзи</w:t>
      </w:r>
      <w:r w:rsidR="004B55EE">
        <w:rPr>
          <w:sz w:val="28"/>
          <w:szCs w:val="28"/>
        </w:rPr>
        <w:t>ю</w:t>
      </w:r>
      <w:r w:rsidR="004B55EE" w:rsidRPr="004B55EE">
        <w:rPr>
          <w:sz w:val="28"/>
          <w:szCs w:val="28"/>
        </w:rPr>
        <w:t xml:space="preserve"> правдоподоби</w:t>
      </w:r>
      <w:r w:rsidR="004B55EE">
        <w:rPr>
          <w:sz w:val="28"/>
          <w:szCs w:val="28"/>
        </w:rPr>
        <w:t>я,</w:t>
      </w:r>
      <w:r w:rsidR="004B55EE" w:rsidRPr="004B55EE">
        <w:rPr>
          <w:sz w:val="28"/>
          <w:szCs w:val="28"/>
        </w:rPr>
        <w:t xml:space="preserve"> влечет за собой изменение нашего</w:t>
      </w:r>
      <w:r w:rsidR="004B55EE">
        <w:rPr>
          <w:sz w:val="28"/>
          <w:szCs w:val="28"/>
        </w:rPr>
        <w:t xml:space="preserve"> текущего восприятия реальности. Как будет изменяться </w:t>
      </w:r>
      <w:r w:rsidR="00645012">
        <w:rPr>
          <w:sz w:val="28"/>
          <w:szCs w:val="28"/>
        </w:rPr>
        <w:t>число социальных контактов</w:t>
      </w:r>
      <w:r w:rsidR="004B55EE">
        <w:rPr>
          <w:sz w:val="28"/>
          <w:szCs w:val="28"/>
        </w:rPr>
        <w:t xml:space="preserve"> </w:t>
      </w:r>
      <w:r w:rsidR="00645012">
        <w:rPr>
          <w:sz w:val="28"/>
          <w:szCs w:val="28"/>
        </w:rPr>
        <w:t xml:space="preserve">и взаимодействий </w:t>
      </w:r>
      <w:r w:rsidR="004B55EE">
        <w:rPr>
          <w:sz w:val="28"/>
          <w:szCs w:val="28"/>
        </w:rPr>
        <w:t>людей</w:t>
      </w:r>
      <w:r w:rsidR="00645012">
        <w:rPr>
          <w:sz w:val="28"/>
          <w:szCs w:val="28"/>
        </w:rPr>
        <w:t>,</w:t>
      </w:r>
      <w:r w:rsidR="004B55EE" w:rsidRPr="004B55EE">
        <w:rPr>
          <w:sz w:val="28"/>
          <w:szCs w:val="28"/>
        </w:rPr>
        <w:t xml:space="preserve"> если частота использования </w:t>
      </w:r>
      <w:r w:rsidR="004B55EE">
        <w:rPr>
          <w:sz w:val="28"/>
          <w:szCs w:val="28"/>
        </w:rPr>
        <w:t>виртуальной среды</w:t>
      </w:r>
      <w:r w:rsidR="004B55EE" w:rsidRPr="004B55EE">
        <w:rPr>
          <w:sz w:val="28"/>
          <w:szCs w:val="28"/>
        </w:rPr>
        <w:t xml:space="preserve"> будет соответствовать или приближаться к текущему использованию мобильных устройств</w:t>
      </w:r>
      <w:r w:rsidR="00645012">
        <w:rPr>
          <w:sz w:val="28"/>
          <w:szCs w:val="28"/>
        </w:rPr>
        <w:t xml:space="preserve">? Будет ли </w:t>
      </w:r>
      <w:r w:rsidR="004B55EE">
        <w:rPr>
          <w:sz w:val="28"/>
          <w:szCs w:val="28"/>
        </w:rPr>
        <w:t>повыш</w:t>
      </w:r>
      <w:r w:rsidR="00645012">
        <w:rPr>
          <w:sz w:val="28"/>
          <w:szCs w:val="28"/>
        </w:rPr>
        <w:t>аться</w:t>
      </w:r>
      <w:r w:rsidR="004B55EE">
        <w:rPr>
          <w:sz w:val="28"/>
          <w:szCs w:val="28"/>
        </w:rPr>
        <w:t xml:space="preserve"> </w:t>
      </w:r>
      <w:r w:rsidR="004B55EE" w:rsidRPr="004B55EE">
        <w:rPr>
          <w:sz w:val="28"/>
          <w:szCs w:val="28"/>
        </w:rPr>
        <w:t>с</w:t>
      </w:r>
      <w:r w:rsidR="004B55EE" w:rsidRPr="004B55EE">
        <w:rPr>
          <w:bCs/>
          <w:sz w:val="28"/>
          <w:szCs w:val="28"/>
        </w:rPr>
        <w:t>оциальн</w:t>
      </w:r>
      <w:r w:rsidR="00645012">
        <w:rPr>
          <w:bCs/>
          <w:sz w:val="28"/>
          <w:szCs w:val="28"/>
        </w:rPr>
        <w:t>ая</w:t>
      </w:r>
      <w:r w:rsidR="004B55EE" w:rsidRPr="004B55EE">
        <w:rPr>
          <w:bCs/>
          <w:sz w:val="28"/>
          <w:szCs w:val="28"/>
        </w:rPr>
        <w:t xml:space="preserve"> изоляци</w:t>
      </w:r>
      <w:r w:rsidR="00645012">
        <w:rPr>
          <w:bCs/>
          <w:sz w:val="28"/>
          <w:szCs w:val="28"/>
        </w:rPr>
        <w:t>я</w:t>
      </w:r>
      <w:r w:rsidR="004B55EE" w:rsidRPr="004B55EE">
        <w:rPr>
          <w:bCs/>
          <w:sz w:val="28"/>
          <w:szCs w:val="28"/>
        </w:rPr>
        <w:t xml:space="preserve"> людей</w:t>
      </w:r>
      <w:r w:rsidR="004B55EE">
        <w:rPr>
          <w:bCs/>
          <w:sz w:val="28"/>
          <w:szCs w:val="28"/>
        </w:rPr>
        <w:t xml:space="preserve">, </w:t>
      </w:r>
      <w:r w:rsidR="00645012">
        <w:rPr>
          <w:bCs/>
          <w:sz w:val="28"/>
          <w:szCs w:val="28"/>
        </w:rPr>
        <w:t xml:space="preserve">если возможности </w:t>
      </w:r>
      <w:r w:rsidR="004B55EE" w:rsidRPr="004B55EE">
        <w:rPr>
          <w:sz w:val="28"/>
          <w:szCs w:val="28"/>
        </w:rPr>
        <w:t xml:space="preserve">взаимодействовать в реальной жизни </w:t>
      </w:r>
      <w:r w:rsidR="00645012">
        <w:rPr>
          <w:sz w:val="28"/>
          <w:szCs w:val="28"/>
        </w:rPr>
        <w:t>сильно ограничен</w:t>
      </w:r>
      <w:r w:rsidR="00ED05BF">
        <w:rPr>
          <w:sz w:val="28"/>
          <w:szCs w:val="28"/>
        </w:rPr>
        <w:t xml:space="preserve">ы? Каковы психологические механизмы возможных изменений? За счет каких внутренних ресурсов человек способен противостоять негативным </w:t>
      </w:r>
      <w:r w:rsidR="008250EC">
        <w:rPr>
          <w:sz w:val="28"/>
          <w:szCs w:val="28"/>
        </w:rPr>
        <w:t xml:space="preserve">социально-психологическим </w:t>
      </w:r>
      <w:r w:rsidR="00ED05BF">
        <w:rPr>
          <w:sz w:val="28"/>
          <w:szCs w:val="28"/>
        </w:rPr>
        <w:t>изменениям?</w:t>
      </w:r>
    </w:p>
    <w:p w:rsidR="00A97359" w:rsidRDefault="003964CA" w:rsidP="00C90E70">
      <w:pPr>
        <w:pStyle w:val="mb15"/>
        <w:shd w:val="clear" w:color="auto" w:fill="FFFFFF"/>
        <w:spacing w:before="0" w:beforeAutospacing="0" w:after="0" w:afterAutospacing="0" w:line="360" w:lineRule="auto"/>
        <w:ind w:firstLine="709"/>
        <w:jc w:val="both"/>
        <w:rPr>
          <w:sz w:val="28"/>
          <w:szCs w:val="28"/>
        </w:rPr>
      </w:pPr>
      <w:r w:rsidRPr="00FD40D2">
        <w:rPr>
          <w:sz w:val="28"/>
          <w:szCs w:val="28"/>
        </w:rPr>
        <w:t xml:space="preserve">Задача 2. </w:t>
      </w:r>
      <w:r w:rsidR="00A97359">
        <w:rPr>
          <w:rFonts w:eastAsia="+mn-ea"/>
          <w:bCs/>
          <w:kern w:val="24"/>
          <w:sz w:val="28"/>
          <w:szCs w:val="28"/>
        </w:rPr>
        <w:t>Познакомьтесь с описанием э</w:t>
      </w:r>
      <w:r w:rsidR="00A97359" w:rsidRPr="009D3375">
        <w:rPr>
          <w:rFonts w:eastAsia="Calibri"/>
          <w:iCs/>
          <w:sz w:val="28"/>
          <w:szCs w:val="28"/>
        </w:rPr>
        <w:t>мпирически</w:t>
      </w:r>
      <w:r w:rsidR="00A97359">
        <w:rPr>
          <w:iCs/>
          <w:sz w:val="28"/>
          <w:szCs w:val="28"/>
        </w:rPr>
        <w:t>х</w:t>
      </w:r>
      <w:r w:rsidR="00A97359" w:rsidRPr="009D3375">
        <w:rPr>
          <w:rFonts w:eastAsia="Calibri"/>
          <w:iCs/>
          <w:sz w:val="28"/>
          <w:szCs w:val="28"/>
        </w:rPr>
        <w:t xml:space="preserve"> факт</w:t>
      </w:r>
      <w:r w:rsidR="00A97359">
        <w:rPr>
          <w:iCs/>
          <w:sz w:val="28"/>
          <w:szCs w:val="28"/>
        </w:rPr>
        <w:t>ов</w:t>
      </w:r>
      <w:r w:rsidR="00A97359" w:rsidRPr="009D3375">
        <w:rPr>
          <w:rFonts w:eastAsia="Calibri"/>
          <w:iCs/>
          <w:sz w:val="28"/>
          <w:szCs w:val="28"/>
        </w:rPr>
        <w:t>, обнаруженные в исследованиях</w:t>
      </w:r>
      <w:r w:rsidR="00A97359">
        <w:rPr>
          <w:iCs/>
          <w:sz w:val="28"/>
          <w:szCs w:val="28"/>
        </w:rPr>
        <w:t xml:space="preserve"> с применением виртуальной среды. Объясните закономерности и механизмы, стоящие за выявленными психологическими фактами. Почему нереальный объект вызывает эмоциональную реакцию, сходную с реакцией, вызываемой реальным объектом?</w:t>
      </w:r>
      <w:r w:rsidR="00C90E70">
        <w:rPr>
          <w:iCs/>
          <w:sz w:val="28"/>
          <w:szCs w:val="28"/>
        </w:rPr>
        <w:t xml:space="preserve"> «</w:t>
      </w:r>
      <w:r w:rsidR="008250EC" w:rsidRPr="008250EC">
        <w:rPr>
          <w:sz w:val="28"/>
          <w:szCs w:val="28"/>
        </w:rPr>
        <w:t xml:space="preserve">В виртуальной реальности исследователи могут моделировать сложные ситуации и контексты из реальной жизни, чтобы исследовать сложное поведение человека в строго контролируемых конструкциях в лабораторных условиях. </w:t>
      </w:r>
      <w:r w:rsidR="00A97359" w:rsidRPr="008250EC">
        <w:rPr>
          <w:sz w:val="28"/>
          <w:szCs w:val="28"/>
        </w:rPr>
        <w:t>Основное применение сценариев виртуальной реальности - исследование процессов, лежащих в основе тревожных расстройств и</w:t>
      </w:r>
      <w:r w:rsidR="00A97359">
        <w:rPr>
          <w:sz w:val="28"/>
          <w:szCs w:val="28"/>
        </w:rPr>
        <w:t xml:space="preserve"> </w:t>
      </w:r>
      <w:r w:rsidR="00A97359" w:rsidRPr="008250EC">
        <w:rPr>
          <w:sz w:val="28"/>
          <w:szCs w:val="28"/>
        </w:rPr>
        <w:t xml:space="preserve">их лечение. </w:t>
      </w:r>
      <w:r w:rsidR="00A97359">
        <w:rPr>
          <w:sz w:val="28"/>
          <w:szCs w:val="28"/>
        </w:rPr>
        <w:t xml:space="preserve">В </w:t>
      </w:r>
      <w:r w:rsidR="00A97359" w:rsidRPr="00A97359">
        <w:rPr>
          <w:sz w:val="28"/>
          <w:szCs w:val="28"/>
        </w:rPr>
        <w:t xml:space="preserve">исследовании с участием пациентов, страдающих </w:t>
      </w:r>
      <w:r w:rsidR="00A97359">
        <w:rPr>
          <w:sz w:val="28"/>
          <w:szCs w:val="28"/>
        </w:rPr>
        <w:t>арахнофобией</w:t>
      </w:r>
      <w:r w:rsidR="00053C8A">
        <w:rPr>
          <w:sz w:val="28"/>
          <w:szCs w:val="28"/>
        </w:rPr>
        <w:t>,</w:t>
      </w:r>
      <w:r w:rsidR="00A97359" w:rsidRPr="00A97359">
        <w:rPr>
          <w:sz w:val="28"/>
          <w:szCs w:val="28"/>
        </w:rPr>
        <w:t xml:space="preserve"> </w:t>
      </w:r>
      <w:r w:rsidR="00A97359">
        <w:rPr>
          <w:sz w:val="28"/>
          <w:szCs w:val="28"/>
        </w:rPr>
        <w:t xml:space="preserve"> </w:t>
      </w:r>
      <w:r w:rsidR="00A97359" w:rsidRPr="00A97359">
        <w:rPr>
          <w:sz w:val="28"/>
          <w:szCs w:val="28"/>
        </w:rPr>
        <w:t>обнаруж</w:t>
      </w:r>
      <w:r w:rsidR="00A97359">
        <w:rPr>
          <w:sz w:val="28"/>
          <w:szCs w:val="28"/>
        </w:rPr>
        <w:t>ено</w:t>
      </w:r>
      <w:r w:rsidR="00A97359" w:rsidRPr="00A97359">
        <w:rPr>
          <w:sz w:val="28"/>
          <w:szCs w:val="28"/>
        </w:rPr>
        <w:t>, что визуальное моделирование паука</w:t>
      </w:r>
      <w:r w:rsidR="00A97359">
        <w:rPr>
          <w:sz w:val="28"/>
          <w:szCs w:val="28"/>
        </w:rPr>
        <w:t xml:space="preserve"> в виртуальной среде</w:t>
      </w:r>
      <w:r w:rsidR="00A97359" w:rsidRPr="00A97359">
        <w:rPr>
          <w:sz w:val="28"/>
          <w:szCs w:val="28"/>
        </w:rPr>
        <w:t xml:space="preserve"> и словесный отчет о том, что невидимый паук присутств</w:t>
      </w:r>
      <w:r w:rsidR="00A97359">
        <w:rPr>
          <w:sz w:val="28"/>
          <w:szCs w:val="28"/>
        </w:rPr>
        <w:t>ует в помещении</w:t>
      </w:r>
      <w:r w:rsidR="00053C8A">
        <w:rPr>
          <w:sz w:val="28"/>
          <w:szCs w:val="28"/>
        </w:rPr>
        <w:t>,</w:t>
      </w:r>
      <w:r w:rsidR="00A97359">
        <w:rPr>
          <w:sz w:val="28"/>
          <w:szCs w:val="28"/>
        </w:rPr>
        <w:t xml:space="preserve"> одинаково </w:t>
      </w:r>
      <w:r w:rsidR="00A97359" w:rsidRPr="00A97359">
        <w:rPr>
          <w:sz w:val="28"/>
          <w:szCs w:val="28"/>
        </w:rPr>
        <w:t xml:space="preserve"> активировал</w:t>
      </w:r>
      <w:r w:rsidR="00A97359">
        <w:rPr>
          <w:sz w:val="28"/>
          <w:szCs w:val="28"/>
        </w:rPr>
        <w:t>и</w:t>
      </w:r>
      <w:r w:rsidR="00A97359" w:rsidRPr="00A97359">
        <w:rPr>
          <w:sz w:val="28"/>
          <w:szCs w:val="28"/>
        </w:rPr>
        <w:t xml:space="preserve"> страх</w:t>
      </w:r>
      <w:r w:rsidR="00A97359">
        <w:rPr>
          <w:sz w:val="28"/>
          <w:szCs w:val="28"/>
        </w:rPr>
        <w:t xml:space="preserve">. Но при </w:t>
      </w:r>
      <w:r w:rsidR="00A97359">
        <w:rPr>
          <w:sz w:val="28"/>
          <w:szCs w:val="28"/>
        </w:rPr>
        <w:lastRenderedPageBreak/>
        <w:t>виртуальной визуализации тревога была выражена сильнее</w:t>
      </w:r>
      <w:r w:rsidR="00C90E70">
        <w:rPr>
          <w:sz w:val="28"/>
          <w:szCs w:val="28"/>
        </w:rPr>
        <w:t>. (</w:t>
      </w:r>
      <w:r w:rsidR="00C90E70" w:rsidRPr="00A97359">
        <w:rPr>
          <w:sz w:val="28"/>
          <w:szCs w:val="28"/>
        </w:rPr>
        <w:t xml:space="preserve">Peperkorn </w:t>
      </w:r>
      <w:r w:rsidR="00C90E70">
        <w:rPr>
          <w:sz w:val="28"/>
          <w:szCs w:val="28"/>
        </w:rPr>
        <w:t>et al., 2014)»</w:t>
      </w:r>
    </w:p>
    <w:p w:rsidR="0030136B" w:rsidRPr="003E4E28" w:rsidRDefault="0030136B" w:rsidP="0030136B">
      <w:pPr>
        <w:spacing w:line="360" w:lineRule="auto"/>
        <w:ind w:firstLine="708"/>
        <w:jc w:val="both"/>
        <w:rPr>
          <w:i/>
          <w:sz w:val="28"/>
          <w:szCs w:val="28"/>
        </w:rPr>
      </w:pPr>
      <w:r w:rsidRPr="003E4E28">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8250EC" w:rsidRPr="008250EC" w:rsidRDefault="008250EC" w:rsidP="008250EC">
      <w:pPr>
        <w:pStyle w:val="aff1"/>
        <w:spacing w:line="360" w:lineRule="auto"/>
        <w:ind w:firstLine="708"/>
        <w:jc w:val="both"/>
        <w:rPr>
          <w:b/>
          <w:bCs/>
          <w:sz w:val="28"/>
          <w:szCs w:val="28"/>
          <w:lang w:val="ru-RU"/>
        </w:rPr>
      </w:pPr>
    </w:p>
    <w:p w:rsidR="00FB38B6" w:rsidRPr="00053C8A"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 xml:space="preserve">7. Фонд оценочных средств для проведения промежуточной </w:t>
      </w:r>
      <w:r w:rsidRPr="00053C8A">
        <w:rPr>
          <w:rFonts w:ascii="Times New Roman" w:hAnsi="Times New Roman"/>
        </w:rPr>
        <w:t>аттестации обучающихся по дисциплине</w:t>
      </w:r>
      <w:bookmarkEnd w:id="16"/>
      <w:bookmarkEnd w:id="17"/>
    </w:p>
    <w:p w:rsidR="0030136B" w:rsidRPr="00AC658D" w:rsidRDefault="0030136B" w:rsidP="0030136B">
      <w:pPr>
        <w:widowControl w:val="0"/>
        <w:spacing w:line="360" w:lineRule="auto"/>
        <w:ind w:firstLine="709"/>
        <w:jc w:val="both"/>
        <w:rPr>
          <w:sz w:val="28"/>
          <w:szCs w:val="28"/>
        </w:rPr>
      </w:pPr>
      <w:r w:rsidRPr="00053C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EE3633" w:rsidRDefault="00EE3633" w:rsidP="00EE3633">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023"/>
        <w:gridCol w:w="2246"/>
        <w:gridCol w:w="3094"/>
      </w:tblGrid>
      <w:tr w:rsidR="0030136B" w:rsidRPr="004B1BFE" w:rsidTr="009A73C7">
        <w:tc>
          <w:tcPr>
            <w:tcW w:w="1985" w:type="dxa"/>
            <w:shd w:val="clear" w:color="auto" w:fill="auto"/>
          </w:tcPr>
          <w:p w:rsidR="0030136B" w:rsidRPr="00A03908" w:rsidRDefault="0030136B" w:rsidP="00876A8A">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3090" w:type="dxa"/>
            <w:shd w:val="clear" w:color="auto" w:fill="auto"/>
          </w:tcPr>
          <w:p w:rsidR="0030136B" w:rsidRPr="00A03908" w:rsidRDefault="0030136B" w:rsidP="00876A8A">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1990" w:type="dxa"/>
            <w:shd w:val="clear" w:color="auto" w:fill="auto"/>
          </w:tcPr>
          <w:p w:rsidR="0030136B" w:rsidRPr="00A03908" w:rsidRDefault="0030136B" w:rsidP="00876A8A">
            <w:pPr>
              <w:widowControl w:val="0"/>
              <w:autoSpaceDE w:val="0"/>
              <w:autoSpaceDN w:val="0"/>
              <w:adjustRightInd w:val="0"/>
              <w:jc w:val="both"/>
              <w:rPr>
                <w:rFonts w:eastAsia="Calibri"/>
                <w:b/>
              </w:rPr>
            </w:pPr>
            <w:r w:rsidRPr="00A03908">
              <w:rPr>
                <w:rFonts w:eastAsia="Calibri"/>
                <w:b/>
              </w:rPr>
              <w:t>Результаты обучения ( умения и знания), соотнесенные с индикаторами достижения компетенции</w:t>
            </w:r>
          </w:p>
        </w:tc>
        <w:tc>
          <w:tcPr>
            <w:tcW w:w="3283" w:type="dxa"/>
            <w:shd w:val="clear" w:color="auto" w:fill="auto"/>
          </w:tcPr>
          <w:p w:rsidR="0030136B" w:rsidRPr="00A03908" w:rsidRDefault="0030136B" w:rsidP="00876A8A">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133E67" w:rsidRPr="004B1BFE" w:rsidTr="009A73C7">
        <w:tc>
          <w:tcPr>
            <w:tcW w:w="1985" w:type="dxa"/>
            <w:vMerge w:val="restart"/>
            <w:shd w:val="clear" w:color="auto" w:fill="auto"/>
          </w:tcPr>
          <w:p w:rsidR="00133E67" w:rsidRDefault="00133E67" w:rsidP="00876A8A">
            <w:pPr>
              <w:widowControl w:val="0"/>
              <w:autoSpaceDE w:val="0"/>
              <w:autoSpaceDN w:val="0"/>
              <w:adjustRightInd w:val="0"/>
              <w:jc w:val="both"/>
              <w:rPr>
                <w:rStyle w:val="afb"/>
                <w:b w:val="0"/>
              </w:rPr>
            </w:pPr>
            <w:r w:rsidRPr="007C6690">
              <w:t>ПКП-3.</w:t>
            </w:r>
            <w:r w:rsidRPr="007C6690">
              <w:rPr>
                <w:b/>
                <w:i/>
              </w:rPr>
              <w:t xml:space="preserve">  </w:t>
            </w:r>
            <w:r w:rsidRPr="007C6690">
              <w:rPr>
                <w:rStyle w:val="afb"/>
                <w:b w:val="0"/>
              </w:rPr>
              <w:t>Способен к психологической экспертизе интернет-контента, текстов средств массовой информации и виртуальной реальности с целью оценки рисков и психологической безопасности</w:t>
            </w:r>
          </w:p>
          <w:p w:rsidR="00133E67" w:rsidRDefault="00133E67" w:rsidP="00876A8A">
            <w:pPr>
              <w:widowControl w:val="0"/>
              <w:autoSpaceDE w:val="0"/>
              <w:autoSpaceDN w:val="0"/>
              <w:adjustRightInd w:val="0"/>
              <w:jc w:val="both"/>
              <w:rPr>
                <w:rStyle w:val="afb"/>
                <w:b w:val="0"/>
              </w:rPr>
            </w:pPr>
          </w:p>
          <w:p w:rsidR="00133E67" w:rsidRDefault="00133E67" w:rsidP="00876A8A">
            <w:pPr>
              <w:widowControl w:val="0"/>
              <w:autoSpaceDE w:val="0"/>
              <w:autoSpaceDN w:val="0"/>
              <w:adjustRightInd w:val="0"/>
              <w:jc w:val="both"/>
              <w:rPr>
                <w:rStyle w:val="afb"/>
                <w:b w:val="0"/>
              </w:rPr>
            </w:pPr>
          </w:p>
          <w:p w:rsidR="00133E67" w:rsidRPr="007C6690" w:rsidRDefault="00133E67" w:rsidP="00133E67">
            <w:pPr>
              <w:widowControl w:val="0"/>
              <w:autoSpaceDE w:val="0"/>
              <w:autoSpaceDN w:val="0"/>
              <w:adjustRightInd w:val="0"/>
              <w:jc w:val="both"/>
              <w:rPr>
                <w:rFonts w:ascii="Calibri" w:eastAsia="Calibri" w:hAnsi="Calibri"/>
                <w:b/>
                <w:sz w:val="28"/>
                <w:szCs w:val="28"/>
              </w:rPr>
            </w:pPr>
          </w:p>
        </w:tc>
        <w:tc>
          <w:tcPr>
            <w:tcW w:w="3090" w:type="dxa"/>
            <w:vMerge w:val="restart"/>
            <w:shd w:val="clear" w:color="auto" w:fill="auto"/>
          </w:tcPr>
          <w:p w:rsidR="00133E67" w:rsidRPr="007C6690" w:rsidRDefault="00133E67" w:rsidP="007C6690">
            <w:pPr>
              <w:widowControl w:val="0"/>
              <w:autoSpaceDE w:val="0"/>
              <w:autoSpaceDN w:val="0"/>
              <w:adjustRightInd w:val="0"/>
              <w:jc w:val="both"/>
              <w:rPr>
                <w:rStyle w:val="afb"/>
                <w:b w:val="0"/>
                <w:bCs w:val="0"/>
                <w:i/>
              </w:rPr>
            </w:pPr>
            <w:r w:rsidRPr="007C6690">
              <w:rPr>
                <w:rStyle w:val="afb"/>
                <w:b w:val="0"/>
              </w:rPr>
              <w:t>1.</w:t>
            </w:r>
            <w:r w:rsidRPr="007C6690">
              <w:rPr>
                <w:rStyle w:val="afb"/>
                <w:b w:val="0"/>
                <w:i/>
              </w:rPr>
              <w:t xml:space="preserve"> </w:t>
            </w:r>
            <w:r w:rsidRPr="007C6690">
              <w:rPr>
                <w:rStyle w:val="afb"/>
                <w:b w:val="0"/>
              </w:rPr>
              <w:t xml:space="preserve">Демонстрирует знание </w:t>
            </w:r>
            <w:r w:rsidRPr="007C6690">
              <w:t>теории, технологии и методики психологического (психолингвистического, психосемантического, психогерменевтического, психосемиотического) анализа социальных текстов, включая</w:t>
            </w:r>
            <w:r w:rsidRPr="007C6690">
              <w:rPr>
                <w:b/>
              </w:rPr>
              <w:t xml:space="preserve"> </w:t>
            </w:r>
            <w:r w:rsidRPr="007C6690">
              <w:rPr>
                <w:rStyle w:val="afb"/>
                <w:b w:val="0"/>
              </w:rPr>
              <w:t>интернет-контент, тексты средств массовой информации и виртуальной реальности.</w:t>
            </w:r>
          </w:p>
          <w:p w:rsidR="00133E67" w:rsidRPr="00643CA3" w:rsidRDefault="00133E67" w:rsidP="00876A8A">
            <w:pPr>
              <w:pStyle w:val="a4"/>
              <w:ind w:left="-57" w:firstLine="57"/>
              <w:contextualSpacing/>
              <w:rPr>
                <w:rFonts w:eastAsia="Calibri" w:cs="Calibri"/>
                <w:sz w:val="28"/>
                <w:szCs w:val="28"/>
              </w:rPr>
            </w:pPr>
          </w:p>
        </w:tc>
        <w:tc>
          <w:tcPr>
            <w:tcW w:w="1990" w:type="dxa"/>
            <w:shd w:val="clear" w:color="auto" w:fill="auto"/>
          </w:tcPr>
          <w:p w:rsidR="00133E67" w:rsidRPr="00F11B24" w:rsidRDefault="00133E67" w:rsidP="00643CA3">
            <w:pPr>
              <w:pStyle w:val="aff1"/>
              <w:jc w:val="both"/>
              <w:rPr>
                <w:rFonts w:ascii="Times New Roman" w:hAnsi="Times New Roman"/>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sidRPr="00BF5560">
              <w:rPr>
                <w:rFonts w:ascii="Times New Roman" w:hAnsi="Times New Roman"/>
                <w:sz w:val="24"/>
                <w:szCs w:val="24"/>
                <w:lang w:val="ru-RU"/>
              </w:rPr>
              <w:t xml:space="preserve">теоретические основы применения качественных методов </w:t>
            </w:r>
            <w:r>
              <w:rPr>
                <w:rFonts w:ascii="Times New Roman" w:hAnsi="Times New Roman"/>
                <w:sz w:val="24"/>
                <w:szCs w:val="24"/>
                <w:lang w:val="ru-RU"/>
              </w:rPr>
              <w:t xml:space="preserve">психологического </w:t>
            </w:r>
            <w:r w:rsidRPr="00BF5560">
              <w:rPr>
                <w:rFonts w:ascii="Times New Roman" w:hAnsi="Times New Roman"/>
                <w:sz w:val="24"/>
                <w:szCs w:val="24"/>
                <w:lang w:val="ru-RU"/>
              </w:rPr>
              <w:t>анализа текстов</w:t>
            </w:r>
            <w:r>
              <w:rPr>
                <w:rFonts w:ascii="Times New Roman" w:hAnsi="Times New Roman"/>
                <w:sz w:val="24"/>
                <w:szCs w:val="24"/>
                <w:lang w:val="ru-RU"/>
              </w:rPr>
              <w:t xml:space="preserve"> </w:t>
            </w:r>
          </w:p>
          <w:p w:rsidR="00133E67" w:rsidRPr="00515FE7" w:rsidRDefault="00133E67" w:rsidP="00643CA3">
            <w:pPr>
              <w:jc w:val="both"/>
              <w:rPr>
                <w:b/>
                <w:lang w:eastAsia="en-US"/>
              </w:rPr>
            </w:pPr>
          </w:p>
        </w:tc>
        <w:tc>
          <w:tcPr>
            <w:tcW w:w="3283" w:type="dxa"/>
            <w:shd w:val="clear" w:color="auto" w:fill="auto"/>
          </w:tcPr>
          <w:p w:rsidR="00133E67" w:rsidRDefault="00133E67" w:rsidP="00643CA3">
            <w:r w:rsidRPr="00134501">
              <w:rPr>
                <w:b/>
                <w:lang w:eastAsia="en-US"/>
              </w:rPr>
              <w:t xml:space="preserve">Теоретический вопрос. </w:t>
            </w:r>
            <w:r>
              <w:t>Каковы виды понимания, по В.П.Зинченко, и в чём их особенности?</w:t>
            </w:r>
          </w:p>
          <w:p w:rsidR="00133E67" w:rsidRDefault="00133E67" w:rsidP="00643CA3">
            <w:pPr>
              <w:suppressAutoHyphens/>
              <w:autoSpaceDE w:val="0"/>
              <w:autoSpaceDN w:val="0"/>
              <w:adjustRightInd w:val="0"/>
              <w:ind w:right="-1"/>
              <w:jc w:val="both"/>
            </w:pPr>
            <w:r w:rsidRPr="00AE16DF">
              <w:rPr>
                <w:b/>
                <w:lang w:eastAsia="en-US"/>
              </w:rPr>
              <w:t xml:space="preserve">Тест. </w:t>
            </w:r>
            <w:r>
              <w:t>Какая из нижеследующих теорий медиакультуры основана на изучении медиатекста как знаковой системы?</w:t>
            </w:r>
          </w:p>
          <w:p w:rsidR="00133E67" w:rsidRDefault="00133E67" w:rsidP="00643CA3">
            <w:pPr>
              <w:suppressAutoHyphens/>
              <w:autoSpaceDE w:val="0"/>
              <w:autoSpaceDN w:val="0"/>
              <w:adjustRightInd w:val="0"/>
              <w:ind w:right="-1"/>
              <w:jc w:val="both"/>
            </w:pPr>
            <w:r>
              <w:t>a)  теория эстетической реакции</w:t>
            </w:r>
          </w:p>
          <w:p w:rsidR="00133E67" w:rsidRDefault="00133E67" w:rsidP="00643CA3">
            <w:pPr>
              <w:suppressAutoHyphens/>
              <w:autoSpaceDE w:val="0"/>
              <w:autoSpaceDN w:val="0"/>
              <w:adjustRightInd w:val="0"/>
              <w:ind w:right="-1"/>
              <w:jc w:val="both"/>
            </w:pPr>
            <w:r>
              <w:t>б) когнитивная теория</w:t>
            </w:r>
          </w:p>
          <w:p w:rsidR="00133E67" w:rsidRDefault="00133E67" w:rsidP="00643CA3">
            <w:pPr>
              <w:suppressAutoHyphens/>
              <w:autoSpaceDE w:val="0"/>
              <w:autoSpaceDN w:val="0"/>
              <w:adjustRightInd w:val="0"/>
              <w:ind w:right="-1"/>
              <w:jc w:val="both"/>
            </w:pPr>
            <w:r>
              <w:t xml:space="preserve"> г) семиотическая теория</w:t>
            </w:r>
          </w:p>
          <w:p w:rsidR="00133E67" w:rsidRPr="00134501" w:rsidRDefault="00133E67" w:rsidP="00643CA3">
            <w:pPr>
              <w:suppressAutoHyphens/>
              <w:autoSpaceDE w:val="0"/>
              <w:autoSpaceDN w:val="0"/>
              <w:adjustRightInd w:val="0"/>
              <w:ind w:right="-1"/>
              <w:jc w:val="both"/>
            </w:pPr>
            <w:r>
              <w:t>д) идеологическая теория</w:t>
            </w:r>
          </w:p>
        </w:tc>
      </w:tr>
      <w:tr w:rsidR="00133E67" w:rsidRPr="004B1BFE" w:rsidTr="009A73C7">
        <w:tc>
          <w:tcPr>
            <w:tcW w:w="1985" w:type="dxa"/>
            <w:vMerge/>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3090" w:type="dxa"/>
            <w:vMerge/>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1990" w:type="dxa"/>
            <w:shd w:val="clear" w:color="auto" w:fill="auto"/>
          </w:tcPr>
          <w:p w:rsidR="00133E67" w:rsidRPr="00515FE7" w:rsidRDefault="00133E67" w:rsidP="00643CA3">
            <w:pPr>
              <w:jc w:val="both"/>
              <w:rPr>
                <w:b/>
                <w:lang w:eastAsia="en-US"/>
              </w:rPr>
            </w:pPr>
            <w:r w:rsidRPr="00F11B24">
              <w:rPr>
                <w:b/>
              </w:rPr>
              <w:t>Уметь</w:t>
            </w:r>
            <w:r w:rsidRPr="00F11B24">
              <w:t xml:space="preserve"> </w:t>
            </w:r>
            <w:r w:rsidRPr="00FE69EC">
              <w:t xml:space="preserve">апробировать знания при проведении психологического анализа </w:t>
            </w:r>
            <w:r w:rsidRPr="00FE69EC">
              <w:lastRenderedPageBreak/>
              <w:t xml:space="preserve">социальных текстов, включая </w:t>
            </w:r>
            <w:r w:rsidRPr="00FE69EC">
              <w:rPr>
                <w:rStyle w:val="afb"/>
                <w:b w:val="0"/>
              </w:rPr>
              <w:t>интернет-контент, тексты средств массовой информации и виртуальной реальности</w:t>
            </w:r>
          </w:p>
        </w:tc>
        <w:tc>
          <w:tcPr>
            <w:tcW w:w="3283" w:type="dxa"/>
            <w:shd w:val="clear" w:color="auto" w:fill="auto"/>
          </w:tcPr>
          <w:p w:rsidR="00133E67" w:rsidRPr="0043721B" w:rsidRDefault="00133E67" w:rsidP="00643CA3">
            <w:pPr>
              <w:pStyle w:val="mb15"/>
              <w:shd w:val="clear" w:color="auto" w:fill="FFFFFF"/>
              <w:spacing w:before="0" w:beforeAutospacing="0" w:after="0" w:afterAutospacing="0"/>
              <w:jc w:val="both"/>
              <w:rPr>
                <w:color w:val="000000"/>
                <w:shd w:val="clear" w:color="auto" w:fill="FFFFFF"/>
              </w:rPr>
            </w:pPr>
            <w:r w:rsidRPr="009C2009">
              <w:rPr>
                <w:b/>
              </w:rPr>
              <w:lastRenderedPageBreak/>
              <w:t>Практическое задание</w:t>
            </w:r>
            <w:r w:rsidRPr="009C2009">
              <w:rPr>
                <w:b/>
                <w:color w:val="000000"/>
              </w:rPr>
              <w:t>.</w:t>
            </w:r>
            <w:r w:rsidRPr="009C2009">
              <w:rPr>
                <w:color w:val="000000"/>
              </w:rPr>
              <w:t xml:space="preserve"> </w:t>
            </w:r>
            <w:r w:rsidRPr="0043721B">
              <w:rPr>
                <w:rFonts w:eastAsia="+mn-ea"/>
                <w:bCs/>
                <w:kern w:val="24"/>
              </w:rPr>
              <w:t xml:space="preserve">Познакомьтесь с </w:t>
            </w:r>
            <w:r>
              <w:rPr>
                <w:rFonts w:eastAsia="+mn-ea"/>
                <w:bCs/>
                <w:kern w:val="24"/>
              </w:rPr>
              <w:t>фрагментом из романа С.П.Сартра «Тошнота»</w:t>
            </w:r>
            <w:r w:rsidRPr="0043721B">
              <w:rPr>
                <w:iCs/>
              </w:rPr>
              <w:t xml:space="preserve">. Объясните закономерности и механизмы, стоящие за </w:t>
            </w:r>
            <w:r w:rsidRPr="0043721B">
              <w:rPr>
                <w:iCs/>
              </w:rPr>
              <w:lastRenderedPageBreak/>
              <w:t>психологическими фактами.</w:t>
            </w:r>
            <w:r>
              <w:rPr>
                <w:iCs/>
              </w:rPr>
              <w:t xml:space="preserve"> Почему смысл жизни возникает не в процессе непосредственного проживания жизни, а в результате повествования о жизни?</w:t>
            </w:r>
          </w:p>
          <w:p w:rsidR="00133E67" w:rsidRPr="00643CA3" w:rsidRDefault="00133E67" w:rsidP="00643CA3">
            <w:pPr>
              <w:pStyle w:val="ad"/>
              <w:spacing w:before="0" w:beforeAutospacing="0" w:after="0" w:afterAutospacing="0"/>
              <w:ind w:firstLine="385"/>
              <w:jc w:val="both"/>
              <w:rPr>
                <w:rFonts w:ascii="Times New Roman" w:hAnsi="Times New Roman"/>
              </w:rPr>
            </w:pPr>
            <w:r w:rsidRPr="008601A7">
              <w:rPr>
                <w:rFonts w:ascii="Times New Roman" w:hAnsi="Times New Roman"/>
              </w:rPr>
              <w:t xml:space="preserve">«Вот ход моих рассуждений: для того, чтобы самое банальное происшествие превратилось в приключение, достаточно его РАССКАЗАТЬ. Это-то и морочит людей; каждый человек – всегда рассказчик историй, он живет в окружении историй, своих и чужих, и все, что с ним происходит, видит сквозь их призму. Вот он и старается подогнать свою жизнь под рассказ о ней. Но приходится выбирать: или жить, или рассказывать. Вот, например, в Гамбурге я вел довольно странный образ жизни с некой Эрной, которой я не доверял и которая меня боялась. Но я был внутри этой жизни, я о ней не думал. И вот однажды вечером, в маленьком кафе в Санкт-Паули, ей понадобилось выйти в уборную. А я остался один, патефон играл «Blue sky». И я стал рассказывать себе самому все, что случилось со мной после того, как я приехал в Гамбург. Я говорил себе: «На третий день вечером я вошел в дансинг под названием „Голубой грот“ и заметил высокую полупьяную женщину. Эту женщину я сейчас жду, слушая „Blue sky“. С </w:t>
            </w:r>
            <w:r w:rsidRPr="008601A7">
              <w:rPr>
                <w:rFonts w:ascii="Times New Roman" w:hAnsi="Times New Roman"/>
              </w:rPr>
              <w:lastRenderedPageBreak/>
              <w:t>минуты на минуту она вернется, сядет со мной рядом и повиснет у меня на шее». И тут я вдруг почувствовал, что у меня приключение. Но Эрна вернулась, села рядом со мной, повисла у меня на шее, и сам не знаю почему, я ее тут же возненавидел. А теперь я знаю почему – надо было снова начинать жить, а чувство приключения исчезло»</w:t>
            </w:r>
          </w:p>
        </w:tc>
      </w:tr>
      <w:tr w:rsidR="00133E67" w:rsidRPr="004B1BFE" w:rsidTr="009A73C7">
        <w:tc>
          <w:tcPr>
            <w:tcW w:w="1985" w:type="dxa"/>
            <w:vMerge/>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3090" w:type="dxa"/>
            <w:vMerge w:val="restart"/>
            <w:shd w:val="clear" w:color="auto" w:fill="auto"/>
          </w:tcPr>
          <w:p w:rsidR="00133E67" w:rsidRPr="007C6690" w:rsidRDefault="00133E67" w:rsidP="007C6690">
            <w:pPr>
              <w:pStyle w:val="mb15"/>
              <w:shd w:val="clear" w:color="auto" w:fill="FFFFFF"/>
              <w:spacing w:before="0" w:beforeAutospacing="0" w:after="0" w:afterAutospacing="0"/>
              <w:jc w:val="both"/>
              <w:rPr>
                <w:b/>
              </w:rPr>
            </w:pPr>
            <w:r w:rsidRPr="007C6690">
              <w:t>2.</w:t>
            </w:r>
            <w:r w:rsidRPr="007C6690">
              <w:rPr>
                <w:rStyle w:val="afb"/>
                <w:b w:val="0"/>
              </w:rPr>
              <w:t>Отбирает методы и методики оценки интернет-контента, текстов средств массовой информации и виртуальной реальности, адекватные целям психологического анализа.</w:t>
            </w:r>
          </w:p>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1990" w:type="dxa"/>
            <w:shd w:val="clear" w:color="auto" w:fill="auto"/>
          </w:tcPr>
          <w:p w:rsidR="00133E67" w:rsidRPr="00FE69EC" w:rsidRDefault="00133E67" w:rsidP="00643CA3">
            <w:pPr>
              <w:widowControl w:val="0"/>
              <w:shd w:val="clear" w:color="auto" w:fill="FFFFFF"/>
              <w:tabs>
                <w:tab w:val="left" w:pos="540"/>
              </w:tabs>
              <w:autoSpaceDE w:val="0"/>
              <w:autoSpaceDN w:val="0"/>
              <w:adjustRightInd w:val="0"/>
              <w:contextualSpacing/>
              <w:jc w:val="both"/>
              <w:rPr>
                <w:shd w:val="clear" w:color="auto" w:fill="FFFFFF"/>
              </w:rPr>
            </w:pPr>
            <w:r w:rsidRPr="00C916CA">
              <w:rPr>
                <w:b/>
              </w:rPr>
              <w:t>Знать</w:t>
            </w:r>
            <w:r>
              <w:t xml:space="preserve"> </w:t>
            </w:r>
            <w:r>
              <w:rPr>
                <w:shd w:val="clear" w:color="auto" w:fill="FFFFFF"/>
              </w:rPr>
              <w:t xml:space="preserve">основные характеристики </w:t>
            </w:r>
            <w:r w:rsidRPr="00E1171B">
              <w:t xml:space="preserve">социальных текстов, включая </w:t>
            </w:r>
            <w:r w:rsidRPr="00F11B24">
              <w:rPr>
                <w:rStyle w:val="afb"/>
                <w:b w:val="0"/>
              </w:rPr>
              <w:t>интернет-контент</w:t>
            </w:r>
            <w:r w:rsidRPr="00FE69EC">
              <w:rPr>
                <w:rStyle w:val="afb"/>
                <w:b w:val="0"/>
              </w:rPr>
              <w:t>, тексты средств массовой информации и виртуальной реальности</w:t>
            </w:r>
            <w:r w:rsidRPr="00FE69EC">
              <w:t xml:space="preserve"> </w:t>
            </w:r>
            <w:r w:rsidRPr="00FE69EC">
              <w:rPr>
                <w:spacing w:val="6"/>
                <w:shd w:val="clear" w:color="auto" w:fill="FFFFFF"/>
              </w:rPr>
              <w:t>и возможности их использования в профессиональной деятельности психолога</w:t>
            </w:r>
          </w:p>
        </w:tc>
        <w:tc>
          <w:tcPr>
            <w:tcW w:w="3283" w:type="dxa"/>
            <w:shd w:val="clear" w:color="auto" w:fill="auto"/>
          </w:tcPr>
          <w:p w:rsidR="00133E67" w:rsidRPr="00630F62" w:rsidRDefault="00133E67" w:rsidP="00643CA3">
            <w:pPr>
              <w:pStyle w:val="mb15"/>
              <w:shd w:val="clear" w:color="auto" w:fill="FFFFFF"/>
              <w:spacing w:before="0" w:beforeAutospacing="0" w:after="0" w:afterAutospacing="0"/>
              <w:jc w:val="both"/>
              <w:rPr>
                <w:b/>
              </w:rPr>
            </w:pPr>
            <w:r w:rsidRPr="00630F62">
              <w:rPr>
                <w:b/>
              </w:rPr>
              <w:t xml:space="preserve">Теоретический вопрос. </w:t>
            </w:r>
            <w:r w:rsidRPr="00630F62">
              <w:t xml:space="preserve">Каковы психолингвистические особенности межличностной коммуникации в </w:t>
            </w:r>
            <w:r w:rsidRPr="00630F62">
              <w:rPr>
                <w:spacing w:val="6"/>
                <w:shd w:val="clear" w:color="auto" w:fill="FFFFFF"/>
              </w:rPr>
              <w:t>социальной сети?</w:t>
            </w:r>
          </w:p>
          <w:p w:rsidR="00133E67" w:rsidRPr="00630F62" w:rsidRDefault="00133E67" w:rsidP="00643CA3">
            <w:pPr>
              <w:shd w:val="clear" w:color="auto" w:fill="FFFFFF"/>
              <w:rPr>
                <w:spacing w:val="2"/>
              </w:rPr>
            </w:pPr>
            <w:r w:rsidRPr="00630F62">
              <w:rPr>
                <w:b/>
              </w:rPr>
              <w:t xml:space="preserve">Тест. </w:t>
            </w:r>
            <w:r w:rsidRPr="00630F62">
              <w:rPr>
                <w:spacing w:val="2"/>
              </w:rPr>
              <w:t>Что такое социальный медиатекст?</w:t>
            </w:r>
          </w:p>
          <w:p w:rsidR="00133E67" w:rsidRDefault="00133E67" w:rsidP="00643CA3">
            <w:pPr>
              <w:pStyle w:val="mb15"/>
              <w:shd w:val="clear" w:color="auto" w:fill="FFFFFF"/>
              <w:spacing w:before="0" w:beforeAutospacing="0" w:after="0" w:afterAutospacing="0"/>
              <w:jc w:val="both"/>
            </w:pPr>
            <w:r w:rsidRPr="00630F62">
              <w:t>а) средство массовой</w:t>
            </w:r>
            <w:r>
              <w:t xml:space="preserve"> информации</w:t>
            </w:r>
          </w:p>
          <w:p w:rsidR="00133E67" w:rsidRDefault="00133E67" w:rsidP="00643CA3">
            <w:pPr>
              <w:pStyle w:val="mb15"/>
              <w:shd w:val="clear" w:color="auto" w:fill="FFFFFF"/>
              <w:spacing w:before="0" w:beforeAutospacing="0" w:after="0" w:afterAutospacing="0"/>
              <w:jc w:val="both"/>
            </w:pPr>
            <w:r>
              <w:t xml:space="preserve">б) вид массовой коммуникации  </w:t>
            </w:r>
          </w:p>
          <w:p w:rsidR="00133E67" w:rsidRDefault="00133E67" w:rsidP="00643CA3">
            <w:pPr>
              <w:pStyle w:val="mb15"/>
              <w:shd w:val="clear" w:color="auto" w:fill="FFFFFF"/>
              <w:spacing w:before="0" w:beforeAutospacing="0" w:after="0" w:afterAutospacing="0"/>
              <w:jc w:val="both"/>
            </w:pPr>
            <w:r>
              <w:t>в) пользовательский текст</w:t>
            </w:r>
          </w:p>
          <w:p w:rsidR="00133E67" w:rsidRPr="00132EDF" w:rsidRDefault="00133E67" w:rsidP="00643CA3">
            <w:pPr>
              <w:pStyle w:val="mb15"/>
              <w:shd w:val="clear" w:color="auto" w:fill="FFFFFF"/>
              <w:spacing w:before="0" w:beforeAutospacing="0" w:after="0" w:afterAutospacing="0"/>
              <w:jc w:val="both"/>
            </w:pPr>
            <w:r>
              <w:t>г) блог</w:t>
            </w:r>
          </w:p>
        </w:tc>
      </w:tr>
      <w:tr w:rsidR="00133E67" w:rsidRPr="004B1BFE" w:rsidTr="009A73C7">
        <w:tc>
          <w:tcPr>
            <w:tcW w:w="1985" w:type="dxa"/>
            <w:vMerge/>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3090" w:type="dxa"/>
            <w:vMerge/>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1990" w:type="dxa"/>
            <w:shd w:val="clear" w:color="auto" w:fill="auto"/>
          </w:tcPr>
          <w:p w:rsidR="00133E67" w:rsidRPr="00F11B24" w:rsidRDefault="00133E67" w:rsidP="00643CA3">
            <w:pPr>
              <w:jc w:val="both"/>
              <w:rPr>
                <w:b/>
              </w:rPr>
            </w:pPr>
            <w:r w:rsidRPr="00220273">
              <w:rPr>
                <w:b/>
              </w:rPr>
              <w:t>Уметь</w:t>
            </w:r>
            <w:r>
              <w:t xml:space="preserve"> </w:t>
            </w:r>
            <w:r w:rsidRPr="00BF5560">
              <w:t xml:space="preserve">применять методический арсенал </w:t>
            </w:r>
            <w:r>
              <w:t xml:space="preserve">анализа социальных текстов </w:t>
            </w:r>
            <w:r w:rsidRPr="00BF5560">
              <w:t>для решения прикладных задач</w:t>
            </w:r>
            <w:r>
              <w:t xml:space="preserve"> в области психологии</w:t>
            </w:r>
          </w:p>
        </w:tc>
        <w:tc>
          <w:tcPr>
            <w:tcW w:w="3283" w:type="dxa"/>
            <w:shd w:val="clear" w:color="auto" w:fill="auto"/>
          </w:tcPr>
          <w:p w:rsidR="00133E67" w:rsidRPr="00C90E70" w:rsidRDefault="00133E67" w:rsidP="00643CA3">
            <w:pPr>
              <w:pStyle w:val="mb15"/>
              <w:shd w:val="clear" w:color="auto" w:fill="FFFFFF"/>
              <w:spacing w:before="0" w:beforeAutospacing="0" w:after="0" w:afterAutospacing="0"/>
              <w:jc w:val="both"/>
              <w:rPr>
                <w:color w:val="000000"/>
                <w:shd w:val="clear" w:color="auto" w:fill="FFFFFF"/>
              </w:rPr>
            </w:pPr>
            <w:r w:rsidRPr="009C2009">
              <w:rPr>
                <w:b/>
              </w:rPr>
              <w:t>Практическое задание</w:t>
            </w:r>
            <w:r w:rsidRPr="009C2009">
              <w:rPr>
                <w:b/>
                <w:color w:val="000000"/>
              </w:rPr>
              <w:t>.</w:t>
            </w:r>
            <w:r w:rsidRPr="009C2009">
              <w:rPr>
                <w:color w:val="000000"/>
              </w:rPr>
              <w:t xml:space="preserve"> </w:t>
            </w:r>
            <w:r w:rsidRPr="00A97359">
              <w:rPr>
                <w:rFonts w:eastAsia="+mn-ea"/>
                <w:bCs/>
                <w:kern w:val="24"/>
              </w:rPr>
              <w:t>Познакомьтесь с описанием э</w:t>
            </w:r>
            <w:r w:rsidRPr="00A97359">
              <w:rPr>
                <w:rFonts w:eastAsia="Calibri"/>
                <w:iCs/>
              </w:rPr>
              <w:t>мпирически</w:t>
            </w:r>
            <w:r w:rsidRPr="00A97359">
              <w:rPr>
                <w:iCs/>
              </w:rPr>
              <w:t>х</w:t>
            </w:r>
            <w:r w:rsidRPr="00A97359">
              <w:rPr>
                <w:rFonts w:eastAsia="Calibri"/>
                <w:iCs/>
              </w:rPr>
              <w:t xml:space="preserve"> факт</w:t>
            </w:r>
            <w:r w:rsidRPr="00A97359">
              <w:rPr>
                <w:iCs/>
              </w:rPr>
              <w:t>ов</w:t>
            </w:r>
            <w:r w:rsidRPr="00A97359">
              <w:rPr>
                <w:rFonts w:eastAsia="Calibri"/>
                <w:iCs/>
              </w:rPr>
              <w:t>, обнаруженные в исследованиях</w:t>
            </w:r>
            <w:r w:rsidRPr="00A97359">
              <w:rPr>
                <w:iCs/>
              </w:rPr>
              <w:t xml:space="preserve"> с применением виртуальной среды. Объясните закономерности и механизмы, стоящие за выявленными психологическими фактами. Почему </w:t>
            </w:r>
            <w:r>
              <w:rPr>
                <w:iCs/>
              </w:rPr>
              <w:t>виртуальная среда с закрытой комнатой</w:t>
            </w:r>
            <w:r w:rsidRPr="00A97359">
              <w:rPr>
                <w:iCs/>
              </w:rPr>
              <w:t xml:space="preserve"> </w:t>
            </w:r>
            <w:r>
              <w:rPr>
                <w:iCs/>
              </w:rPr>
              <w:t xml:space="preserve">способна </w:t>
            </w:r>
            <w:r w:rsidRPr="00A97359">
              <w:rPr>
                <w:iCs/>
              </w:rPr>
              <w:t>вызыва</w:t>
            </w:r>
            <w:r>
              <w:rPr>
                <w:iCs/>
              </w:rPr>
              <w:t>ть</w:t>
            </w:r>
            <w:r w:rsidRPr="00A97359">
              <w:rPr>
                <w:iCs/>
              </w:rPr>
              <w:t xml:space="preserve"> эмоциональную реакцию, сходную с реакцией, вызываемой </w:t>
            </w:r>
            <w:r w:rsidRPr="00C57BB8">
              <w:rPr>
                <w:iCs/>
              </w:rPr>
              <w:t>присутствием человека</w:t>
            </w:r>
            <w:r>
              <w:rPr>
                <w:iCs/>
              </w:rPr>
              <w:t xml:space="preserve"> с</w:t>
            </w:r>
            <w:r w:rsidRPr="00C57BB8">
              <w:rPr>
                <w:iCs/>
              </w:rPr>
              <w:t xml:space="preserve"> клаустрофобией</w:t>
            </w:r>
            <w:r>
              <w:rPr>
                <w:iCs/>
              </w:rPr>
              <w:t xml:space="preserve"> реальном</w:t>
            </w:r>
            <w:r w:rsidRPr="00C57BB8">
              <w:rPr>
                <w:iCs/>
              </w:rPr>
              <w:t xml:space="preserve"> в закрытом помещении?</w:t>
            </w:r>
            <w:r>
              <w:rPr>
                <w:iCs/>
              </w:rPr>
              <w:t xml:space="preserve"> </w:t>
            </w:r>
          </w:p>
          <w:p w:rsidR="00133E67" w:rsidRPr="009C2009" w:rsidRDefault="00133E67" w:rsidP="00643CA3">
            <w:pPr>
              <w:pStyle w:val="mb15"/>
              <w:shd w:val="clear" w:color="auto" w:fill="FFFFFF"/>
              <w:spacing w:before="0" w:beforeAutospacing="0" w:after="0" w:afterAutospacing="0"/>
              <w:jc w:val="both"/>
              <w:rPr>
                <w:b/>
              </w:rPr>
            </w:pPr>
            <w:r w:rsidRPr="00C57BB8">
              <w:t xml:space="preserve">В исследовании с участием </w:t>
            </w:r>
            <w:r w:rsidRPr="00C57BB8">
              <w:lastRenderedPageBreak/>
              <w:t>пациентов, страдающих клаустрофобией обнаружено, что видение внутренней части виртуального ящика с закрытой дверью акти</w:t>
            </w:r>
            <w:r>
              <w:t xml:space="preserve">вирует более сильную самооценку </w:t>
            </w:r>
            <w:r w:rsidRPr="00C57BB8">
              <w:t>и физиологические реакции страха по сравнению с информаци</w:t>
            </w:r>
            <w:r>
              <w:t>ей</w:t>
            </w:r>
            <w:r w:rsidRPr="00C57BB8">
              <w:t xml:space="preserve">, когда </w:t>
            </w:r>
            <w:r>
              <w:t>испытуемые</w:t>
            </w:r>
            <w:r w:rsidRPr="00C57BB8">
              <w:t xml:space="preserve"> знали, что они сидят в реальном закрытом ящике, но видели открытую дверь в соответствующей среде виртуальной реальности</w:t>
            </w:r>
            <w:r>
              <w:t xml:space="preserve"> </w:t>
            </w:r>
            <w:r w:rsidRPr="00C57BB8">
              <w:t>(Peperkorn et al., 2014).</w:t>
            </w:r>
          </w:p>
        </w:tc>
      </w:tr>
      <w:tr w:rsidR="00133E67" w:rsidRPr="004B1BFE" w:rsidTr="009A73C7">
        <w:tc>
          <w:tcPr>
            <w:tcW w:w="1985" w:type="dxa"/>
            <w:vMerge/>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3090" w:type="dxa"/>
            <w:vMerge w:val="restart"/>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r w:rsidRPr="007C6690">
              <w:rPr>
                <w:rStyle w:val="afb"/>
                <w:b w:val="0"/>
              </w:rPr>
              <w:t>3</w:t>
            </w:r>
            <w:r>
              <w:rPr>
                <w:rStyle w:val="afb"/>
                <w:b w:val="0"/>
              </w:rPr>
              <w:t>.</w:t>
            </w:r>
            <w:r w:rsidRPr="007C6690">
              <w:rPr>
                <w:rStyle w:val="afb"/>
                <w:b w:val="0"/>
              </w:rPr>
              <w:t xml:space="preserve"> Использует методики анализа и оценки интернет-контента, текстов средств массовой информации и виртуальной реальности</w:t>
            </w:r>
          </w:p>
        </w:tc>
        <w:tc>
          <w:tcPr>
            <w:tcW w:w="1990" w:type="dxa"/>
            <w:shd w:val="clear" w:color="auto" w:fill="auto"/>
          </w:tcPr>
          <w:p w:rsidR="00133E67" w:rsidRDefault="00133E67" w:rsidP="00643CA3">
            <w:pPr>
              <w:jc w:val="both"/>
            </w:pPr>
            <w:r>
              <w:rPr>
                <w:b/>
              </w:rPr>
              <w:t xml:space="preserve">Знать </w:t>
            </w:r>
            <w:r w:rsidRPr="007A0442">
              <w:t>основные</w:t>
            </w:r>
            <w:r>
              <w:rPr>
                <w:b/>
              </w:rPr>
              <w:t xml:space="preserve"> </w:t>
            </w:r>
            <w:r w:rsidRPr="00170B8E">
              <w:t>м</w:t>
            </w:r>
            <w:r>
              <w:t>етоды и процедуры качественного</w:t>
            </w:r>
            <w:r w:rsidRPr="00170B8E">
              <w:t xml:space="preserve"> </w:t>
            </w:r>
            <w:r>
              <w:rPr>
                <w:bCs/>
              </w:rPr>
              <w:t xml:space="preserve">анализа </w:t>
            </w:r>
            <w:r w:rsidRPr="00F11B24">
              <w:t>текст</w:t>
            </w:r>
            <w:r>
              <w:t>ов</w:t>
            </w:r>
          </w:p>
          <w:p w:rsidR="00133E67" w:rsidRPr="0000188C" w:rsidRDefault="00133E67" w:rsidP="00643CA3">
            <w:pPr>
              <w:jc w:val="both"/>
            </w:pPr>
          </w:p>
        </w:tc>
        <w:tc>
          <w:tcPr>
            <w:tcW w:w="3283" w:type="dxa"/>
            <w:shd w:val="clear" w:color="auto" w:fill="auto"/>
          </w:tcPr>
          <w:p w:rsidR="00133E67" w:rsidRDefault="00133E67" w:rsidP="00643CA3">
            <w:pPr>
              <w:jc w:val="both"/>
              <w:rPr>
                <w:b/>
              </w:rPr>
            </w:pPr>
            <w:r>
              <w:rPr>
                <w:b/>
              </w:rPr>
              <w:t xml:space="preserve">Теоретический вопрос. </w:t>
            </w:r>
            <w:r>
              <w:t>Какие основные положения определяют структурный анализ текста, по У.Эко?</w:t>
            </w:r>
          </w:p>
          <w:p w:rsidR="00133E67" w:rsidRPr="00421928" w:rsidRDefault="00133E67" w:rsidP="00643CA3">
            <w:pPr>
              <w:suppressAutoHyphens/>
              <w:autoSpaceDE w:val="0"/>
              <w:autoSpaceDN w:val="0"/>
              <w:adjustRightInd w:val="0"/>
              <w:jc w:val="both"/>
              <w:rPr>
                <w:rFonts w:eastAsia="Times-Roman"/>
                <w:lang w:eastAsia="en-US"/>
              </w:rPr>
            </w:pPr>
            <w:r>
              <w:rPr>
                <w:b/>
              </w:rPr>
              <w:t xml:space="preserve">Тест. </w:t>
            </w:r>
            <w:r w:rsidRPr="0043721B">
              <w:t>Определите порядок</w:t>
            </w:r>
            <w:r>
              <w:t xml:space="preserve"> нарративного анализа </w:t>
            </w:r>
            <w:r>
              <w:rPr>
                <w:rFonts w:eastAsia="Times-Roman"/>
                <w:lang w:eastAsia="en-US"/>
              </w:rPr>
              <w:t>самопрезентации в социальном тексте</w:t>
            </w:r>
            <w:r w:rsidRPr="00421928">
              <w:rPr>
                <w:rFonts w:eastAsia="Times-Roman"/>
                <w:lang w:eastAsia="en-US"/>
              </w:rPr>
              <w:t xml:space="preserve"> </w:t>
            </w:r>
          </w:p>
          <w:p w:rsidR="00133E67" w:rsidRPr="00643CA3" w:rsidRDefault="00133E67" w:rsidP="00643CA3">
            <w:pPr>
              <w:pStyle w:val="ad"/>
              <w:spacing w:before="0" w:beforeAutospacing="0" w:after="0" w:afterAutospacing="0"/>
              <w:rPr>
                <w:rFonts w:ascii="Times New Roman" w:hAnsi="Times New Roman"/>
              </w:rPr>
            </w:pPr>
            <w:r w:rsidRPr="008601A7">
              <w:rPr>
                <w:rFonts w:ascii="Times New Roman" w:hAnsi="Times New Roman"/>
                <w:color w:val="000000"/>
              </w:rPr>
              <w:t xml:space="preserve">а) </w:t>
            </w:r>
            <w:r w:rsidRPr="008601A7">
              <w:rPr>
                <w:rFonts w:ascii="Times New Roman" w:hAnsi="Times New Roman"/>
              </w:rPr>
              <w:t xml:space="preserve">осознание цели </w:t>
            </w:r>
          </w:p>
          <w:p w:rsidR="00133E67" w:rsidRPr="00643CA3" w:rsidRDefault="00133E67" w:rsidP="00643CA3">
            <w:pPr>
              <w:pStyle w:val="ad"/>
              <w:spacing w:before="0" w:beforeAutospacing="0" w:after="0" w:afterAutospacing="0"/>
              <w:rPr>
                <w:rFonts w:ascii="Times New Roman" w:hAnsi="Times New Roman"/>
                <w:color w:val="000000"/>
              </w:rPr>
            </w:pPr>
            <w:r w:rsidRPr="008601A7">
              <w:rPr>
                <w:rFonts w:ascii="Times New Roman" w:hAnsi="Times New Roman"/>
              </w:rPr>
              <w:t xml:space="preserve">б) </w:t>
            </w:r>
            <w:r w:rsidRPr="008601A7">
              <w:rPr>
                <w:rFonts w:ascii="Times New Roman" w:hAnsi="Times New Roman"/>
                <w:color w:val="000000"/>
              </w:rPr>
              <w:t>«нарративный</w:t>
            </w:r>
            <w:r w:rsidRPr="008601A7">
              <w:rPr>
                <w:rFonts w:ascii="Times New Roman" w:hAnsi="Times New Roman"/>
                <w:color w:val="000000"/>
              </w:rPr>
              <w:softHyphen/>
              <w:t xml:space="preserve"> импульс»</w:t>
            </w:r>
          </w:p>
          <w:p w:rsidR="00133E67" w:rsidRPr="00643CA3" w:rsidRDefault="00133E67" w:rsidP="00643CA3">
            <w:pPr>
              <w:pStyle w:val="ad"/>
              <w:spacing w:before="0" w:beforeAutospacing="0" w:after="0" w:afterAutospacing="0"/>
              <w:rPr>
                <w:rFonts w:ascii="Times New Roman" w:hAnsi="Times New Roman"/>
                <w:color w:val="000000"/>
              </w:rPr>
            </w:pPr>
            <w:r w:rsidRPr="008601A7">
              <w:rPr>
                <w:rFonts w:ascii="Times New Roman" w:hAnsi="Times New Roman"/>
                <w:color w:val="000000"/>
              </w:rPr>
              <w:t>в) с</w:t>
            </w:r>
            <w:r w:rsidRPr="008601A7">
              <w:rPr>
                <w:rFonts w:ascii="Times New Roman" w:eastAsia="Calibri" w:hAnsi="Times New Roman"/>
                <w:iCs/>
              </w:rPr>
              <w:t>оздание функционально завершенного, информационно самодостаточного речевого сообщения</w:t>
            </w:r>
          </w:p>
          <w:p w:rsidR="00133E67" w:rsidRPr="00643CA3" w:rsidRDefault="00133E67" w:rsidP="00643CA3">
            <w:pPr>
              <w:pStyle w:val="ad"/>
              <w:spacing w:before="0" w:beforeAutospacing="0" w:after="0" w:afterAutospacing="0"/>
              <w:rPr>
                <w:rFonts w:ascii="Times New Roman" w:hAnsi="Times New Roman"/>
                <w:color w:val="000000"/>
              </w:rPr>
            </w:pPr>
            <w:r w:rsidRPr="008601A7">
              <w:rPr>
                <w:rFonts w:ascii="Times New Roman" w:hAnsi="Times New Roman"/>
                <w:color w:val="000000"/>
              </w:rPr>
              <w:t>г) о</w:t>
            </w:r>
            <w:r w:rsidRPr="008601A7">
              <w:rPr>
                <w:rFonts w:ascii="Times New Roman" w:eastAsia="Calibri" w:hAnsi="Times New Roman"/>
                <w:iCs/>
              </w:rPr>
              <w:t>риентировка на комплекс индивидуальных отобранных прецедентов</w:t>
            </w:r>
          </w:p>
          <w:p w:rsidR="00133E67" w:rsidRPr="00643CA3" w:rsidRDefault="00133E67" w:rsidP="00643CA3">
            <w:pPr>
              <w:pStyle w:val="ad"/>
              <w:spacing w:before="0" w:beforeAutospacing="0" w:after="0" w:afterAutospacing="0"/>
              <w:rPr>
                <w:rFonts w:ascii="Times New Roman" w:hAnsi="Times New Roman"/>
                <w:color w:val="000000"/>
              </w:rPr>
            </w:pPr>
            <w:r w:rsidRPr="008601A7">
              <w:rPr>
                <w:rFonts w:ascii="Times New Roman" w:hAnsi="Times New Roman"/>
                <w:color w:val="000000"/>
              </w:rPr>
              <w:t>д) с</w:t>
            </w:r>
            <w:r w:rsidRPr="008601A7">
              <w:rPr>
                <w:rFonts w:ascii="Times New Roman" w:eastAsia="Calibri" w:hAnsi="Times New Roman"/>
                <w:iCs/>
              </w:rPr>
              <w:t>оздание и применение индивидуального тезауруса</w:t>
            </w:r>
          </w:p>
          <w:p w:rsidR="00133E67" w:rsidRPr="00643CA3" w:rsidRDefault="00133E67" w:rsidP="00643CA3">
            <w:pPr>
              <w:pStyle w:val="ad"/>
              <w:spacing w:before="0" w:beforeAutospacing="0" w:after="0" w:afterAutospacing="0"/>
              <w:rPr>
                <w:rFonts w:ascii="Times New Roman" w:hAnsi="Times New Roman"/>
                <w:color w:val="000000"/>
              </w:rPr>
            </w:pPr>
            <w:r w:rsidRPr="008601A7">
              <w:rPr>
                <w:rFonts w:ascii="Times New Roman" w:hAnsi="Times New Roman"/>
                <w:color w:val="000000"/>
              </w:rPr>
              <w:t>е) удаление из текста всех ненарративных элементов  и разбивка текста на события жизни</w:t>
            </w:r>
          </w:p>
          <w:p w:rsidR="00133E67" w:rsidRPr="006647EB" w:rsidRDefault="00133E67" w:rsidP="00643CA3">
            <w:pPr>
              <w:suppressAutoHyphens/>
              <w:autoSpaceDE w:val="0"/>
              <w:autoSpaceDN w:val="0"/>
              <w:adjustRightInd w:val="0"/>
              <w:jc w:val="both"/>
            </w:pPr>
            <w:r>
              <w:rPr>
                <w:color w:val="000000"/>
              </w:rPr>
              <w:t>ж</w:t>
            </w:r>
            <w:r w:rsidRPr="0043721B">
              <w:rPr>
                <w:color w:val="000000"/>
              </w:rPr>
              <w:t>) п</w:t>
            </w:r>
            <w:r w:rsidRPr="002130DC">
              <w:rPr>
                <w:rFonts w:eastAsia="Calibri"/>
                <w:iCs/>
              </w:rPr>
              <w:t>остроение приватного ментального пространства</w:t>
            </w:r>
          </w:p>
        </w:tc>
      </w:tr>
      <w:tr w:rsidR="00133E67" w:rsidRPr="004B1BFE" w:rsidTr="009A73C7">
        <w:tc>
          <w:tcPr>
            <w:tcW w:w="1985" w:type="dxa"/>
            <w:vMerge/>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3090" w:type="dxa"/>
            <w:vMerge/>
            <w:shd w:val="clear" w:color="auto" w:fill="auto"/>
          </w:tcPr>
          <w:p w:rsidR="00133E67" w:rsidRPr="00A03908" w:rsidRDefault="00133E67" w:rsidP="00876A8A">
            <w:pPr>
              <w:widowControl w:val="0"/>
              <w:autoSpaceDE w:val="0"/>
              <w:autoSpaceDN w:val="0"/>
              <w:adjustRightInd w:val="0"/>
              <w:jc w:val="both"/>
              <w:rPr>
                <w:rFonts w:ascii="Calibri" w:eastAsia="Calibri" w:hAnsi="Calibri"/>
                <w:sz w:val="28"/>
                <w:szCs w:val="28"/>
              </w:rPr>
            </w:pPr>
          </w:p>
        </w:tc>
        <w:tc>
          <w:tcPr>
            <w:tcW w:w="1990" w:type="dxa"/>
            <w:shd w:val="clear" w:color="auto" w:fill="auto"/>
          </w:tcPr>
          <w:p w:rsidR="00133E67" w:rsidRPr="002130DC" w:rsidRDefault="00133E67" w:rsidP="00643CA3">
            <w:pPr>
              <w:jc w:val="both"/>
              <w:rPr>
                <w:b/>
                <w:shd w:val="clear" w:color="auto" w:fill="FFFFFF"/>
              </w:rPr>
            </w:pPr>
            <w:r w:rsidRPr="00392661">
              <w:rPr>
                <w:b/>
              </w:rPr>
              <w:t xml:space="preserve">Уметь  </w:t>
            </w:r>
            <w:r w:rsidRPr="00392661">
              <w:rPr>
                <w:iCs/>
              </w:rPr>
              <w:t xml:space="preserve">анализировать </w:t>
            </w:r>
            <w:r>
              <w:rPr>
                <w:iCs/>
              </w:rPr>
              <w:t xml:space="preserve">социальные </w:t>
            </w:r>
            <w:r w:rsidRPr="00392661">
              <w:rPr>
                <w:iCs/>
              </w:rPr>
              <w:t xml:space="preserve">тексты, выраженные </w:t>
            </w:r>
            <w:r>
              <w:rPr>
                <w:iCs/>
              </w:rPr>
              <w:t>с использованием разных</w:t>
            </w:r>
            <w:r w:rsidRPr="00392661">
              <w:rPr>
                <w:iCs/>
              </w:rPr>
              <w:t xml:space="preserve"> знаково-</w:t>
            </w:r>
            <w:r w:rsidRPr="00392661">
              <w:rPr>
                <w:iCs/>
              </w:rPr>
              <w:lastRenderedPageBreak/>
              <w:t>символических с</w:t>
            </w:r>
            <w:r>
              <w:rPr>
                <w:iCs/>
              </w:rPr>
              <w:t>редств</w:t>
            </w:r>
          </w:p>
        </w:tc>
        <w:tc>
          <w:tcPr>
            <w:tcW w:w="3283" w:type="dxa"/>
            <w:shd w:val="clear" w:color="auto" w:fill="auto"/>
          </w:tcPr>
          <w:p w:rsidR="00133E67" w:rsidRPr="00D060FD" w:rsidRDefault="00133E67" w:rsidP="00643CA3">
            <w:pPr>
              <w:pStyle w:val="aff1"/>
              <w:jc w:val="both"/>
              <w:rPr>
                <w:lang w:val="ru-RU"/>
              </w:rPr>
            </w:pPr>
            <w:r w:rsidRPr="00FE69EC">
              <w:rPr>
                <w:rFonts w:ascii="Times New Roman" w:hAnsi="Times New Roman"/>
                <w:b/>
                <w:sz w:val="24"/>
                <w:szCs w:val="24"/>
                <w:lang w:val="ru-RU"/>
              </w:rPr>
              <w:lastRenderedPageBreak/>
              <w:t xml:space="preserve">Практическое задание. </w:t>
            </w:r>
            <w:r w:rsidRPr="00D060FD">
              <w:rPr>
                <w:rFonts w:ascii="Times New Roman" w:hAnsi="Times New Roman"/>
                <w:sz w:val="24"/>
                <w:szCs w:val="24"/>
                <w:lang w:val="ru-RU"/>
              </w:rPr>
              <w:t>А. Милн не избежал в своих книгах и влияния концепции коллективного бессознательного К. Юнга. Структуру милновско-заходеровского "Винни-</w:t>
            </w:r>
            <w:r w:rsidRPr="00D060FD">
              <w:rPr>
                <w:rFonts w:ascii="Times New Roman" w:hAnsi="Times New Roman"/>
                <w:sz w:val="24"/>
                <w:szCs w:val="24"/>
                <w:lang w:val="ru-RU"/>
              </w:rPr>
              <w:lastRenderedPageBreak/>
              <w:t xml:space="preserve">Пуха" определяют несколько наиболее универсальных и архаических мифологем. </w:t>
            </w:r>
            <w:r>
              <w:rPr>
                <w:rFonts w:ascii="Times New Roman" w:hAnsi="Times New Roman"/>
                <w:sz w:val="24"/>
                <w:szCs w:val="24"/>
                <w:lang w:val="ru-RU"/>
              </w:rPr>
              <w:t>Н</w:t>
            </w:r>
            <w:r w:rsidRPr="00D060FD">
              <w:rPr>
                <w:rFonts w:ascii="Times New Roman" w:hAnsi="Times New Roman"/>
                <w:sz w:val="24"/>
                <w:szCs w:val="24"/>
                <w:lang w:val="ru-RU"/>
              </w:rPr>
              <w:t>апример, как Винни-Пух лезет на дерево за медом - это сюжет из скандинавской мифологии о меде священных пчел. Какие мифологемы "Винни-Пуха" вы еще можете назвать?</w:t>
            </w:r>
          </w:p>
        </w:tc>
      </w:tr>
    </w:tbl>
    <w:p w:rsidR="0030136B" w:rsidRDefault="0030136B" w:rsidP="00F7458F">
      <w:pPr>
        <w:widowControl w:val="0"/>
        <w:spacing w:line="360" w:lineRule="auto"/>
        <w:ind w:firstLine="284"/>
        <w:jc w:val="both"/>
        <w:rPr>
          <w:b/>
          <w:bCs/>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вопросов для подготовки к </w:t>
      </w:r>
      <w:r w:rsidR="00554B1F">
        <w:rPr>
          <w:b/>
          <w:iCs/>
          <w:sz w:val="28"/>
          <w:szCs w:val="28"/>
        </w:rPr>
        <w:t>зачёту</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Знак.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Символ.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Значение.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Смысл.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 как знаковая система.</w:t>
      </w:r>
    </w:p>
    <w:p w:rsidR="006F2F84" w:rsidRDefault="00B047C6"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Медийный</w:t>
      </w:r>
      <w:r w:rsidR="00D060FD">
        <w:rPr>
          <w:rFonts w:ascii="Times New Roman" w:hAnsi="Times New Roman"/>
          <w:sz w:val="28"/>
          <w:szCs w:val="28"/>
          <w:lang w:val="ru-RU"/>
        </w:rPr>
        <w:t xml:space="preserve"> т</w:t>
      </w:r>
      <w:r w:rsidR="008C156D" w:rsidRPr="008C156D">
        <w:rPr>
          <w:rFonts w:ascii="Times New Roman" w:hAnsi="Times New Roman"/>
          <w:sz w:val="28"/>
          <w:szCs w:val="28"/>
          <w:lang w:val="ru-RU"/>
        </w:rPr>
        <w:t>екст</w:t>
      </w:r>
      <w:r w:rsidR="00D060FD">
        <w:rPr>
          <w:rFonts w:ascii="Times New Roman" w:hAnsi="Times New Roman"/>
          <w:sz w:val="28"/>
          <w:szCs w:val="28"/>
          <w:lang w:val="ru-RU"/>
        </w:rPr>
        <w:t xml:space="preserve"> и его </w:t>
      </w:r>
      <w:r>
        <w:rPr>
          <w:rFonts w:ascii="Times New Roman" w:hAnsi="Times New Roman"/>
          <w:sz w:val="28"/>
          <w:szCs w:val="28"/>
          <w:lang w:val="ru-RU"/>
        </w:rPr>
        <w:t>характеристики</w:t>
      </w:r>
      <w:r w:rsidR="008C156D" w:rsidRPr="008C156D">
        <w:rPr>
          <w:rFonts w:ascii="Times New Roman" w:hAnsi="Times New Roman"/>
          <w:sz w:val="28"/>
          <w:szCs w:val="28"/>
          <w:lang w:val="ru-RU"/>
        </w:rPr>
        <w:t xml:space="preserve">.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Понимание.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Интерпретация.</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Текстовые коды.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Характеристики текста.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Концепты.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Скрипты и фреймы.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Проблема понимания.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Понимание как осмысление.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Структура понимания: элементы и уровни осмысления.</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Механизмы понимания </w:t>
      </w:r>
    </w:p>
    <w:p w:rsidR="006F2F84" w:rsidRDefault="006F2F84"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Механизмы</w:t>
      </w:r>
      <w:r w:rsidR="008C156D" w:rsidRPr="008C156D">
        <w:rPr>
          <w:rFonts w:ascii="Times New Roman" w:hAnsi="Times New Roman"/>
          <w:sz w:val="28"/>
          <w:szCs w:val="28"/>
          <w:lang w:val="ru-RU"/>
        </w:rPr>
        <w:t xml:space="preserve"> смыслообразования.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Диалог</w:t>
      </w:r>
      <w:r w:rsidR="006F2F84">
        <w:rPr>
          <w:rFonts w:ascii="Times New Roman" w:hAnsi="Times New Roman"/>
          <w:sz w:val="28"/>
          <w:szCs w:val="28"/>
          <w:lang w:val="ru-RU"/>
        </w:rPr>
        <w:t xml:space="preserve"> и дискурс</w:t>
      </w:r>
      <w:r w:rsidRPr="008C156D">
        <w:rPr>
          <w:rFonts w:ascii="Times New Roman" w:hAnsi="Times New Roman"/>
          <w:sz w:val="28"/>
          <w:szCs w:val="28"/>
          <w:lang w:val="ru-RU"/>
        </w:rPr>
        <w:t xml:space="preserve">.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Психологический анализ «эстетической реакции» (Л.С. Выготский)</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 Психоанализ социальных текстов (З.Фрейд, К. Юнг)</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Мифологические сюжеты в социальных текстах</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lastRenderedPageBreak/>
        <w:t xml:space="preserve"> Психосемантический анализ тезауруса текста (М. Эпштейн).</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 </w:t>
      </w:r>
      <w:r w:rsidRPr="00FF65C4">
        <w:rPr>
          <w:rFonts w:ascii="Times New Roman" w:eastAsia="Calibri" w:hAnsi="Times New Roman"/>
          <w:sz w:val="28"/>
          <w:szCs w:val="28"/>
          <w:lang w:val="ru-RU" w:eastAsia="ar-SA"/>
        </w:rPr>
        <w:t xml:space="preserve">Содержательный и </w:t>
      </w:r>
      <w:r>
        <w:rPr>
          <w:rFonts w:ascii="Times New Roman" w:eastAsia="Calibri" w:hAnsi="Times New Roman"/>
          <w:sz w:val="28"/>
          <w:szCs w:val="28"/>
          <w:lang w:val="ru-RU" w:eastAsia="ar-SA"/>
        </w:rPr>
        <w:t xml:space="preserve">тематический анализ текстов.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Процедуры кодификации и анализа текста. Количественные методы контент-анализа.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Конверсационный анализ текстов: процедуры, возможности и ограничения.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Структурно-функциональный анализ текстов (В.Я. Пропп, Р.Барт, У. Эко)</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 Анализ фреймов в текстах.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 Нарративный анализ текстов: процедуры, возможности и ограничения.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Сторителлинг.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Дискурс-анализ: процедуры, возможности и ограничения.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sidRPr="00697FDD">
        <w:rPr>
          <w:rFonts w:ascii="Times New Roman" w:hAnsi="Times New Roman"/>
          <w:sz w:val="28"/>
          <w:szCs w:val="28"/>
          <w:lang w:val="ru-RU"/>
        </w:rPr>
        <w:t>Метод семантического дифференциала</w:t>
      </w:r>
      <w:r>
        <w:rPr>
          <w:rFonts w:ascii="Times New Roman" w:eastAsia="Calibri" w:hAnsi="Times New Roman"/>
          <w:sz w:val="28"/>
          <w:szCs w:val="28"/>
          <w:lang w:val="ru-RU" w:eastAsia="ar-SA"/>
        </w:rPr>
        <w:t xml:space="preserve"> в анализе текстов: процедуры, возможности и ограничения (Ч.Осгуд, В.Ф.Петренко)</w:t>
      </w:r>
    </w:p>
    <w:p w:rsidR="00D060FD" w:rsidRDefault="00D060FD" w:rsidP="00D060FD">
      <w:pPr>
        <w:pStyle w:val="aff1"/>
        <w:numPr>
          <w:ilvl w:val="0"/>
          <w:numId w:val="44"/>
        </w:numPr>
        <w:spacing w:line="360" w:lineRule="auto"/>
        <w:jc w:val="both"/>
        <w:rPr>
          <w:rFonts w:ascii="Times New Roman" w:hAnsi="Times New Roman"/>
          <w:sz w:val="28"/>
          <w:szCs w:val="28"/>
          <w:lang w:val="ru-RU"/>
        </w:rPr>
      </w:pPr>
      <w:r w:rsidRPr="00D060FD">
        <w:rPr>
          <w:rFonts w:ascii="Times New Roman" w:hAnsi="Times New Roman"/>
          <w:sz w:val="28"/>
          <w:szCs w:val="28"/>
          <w:lang w:val="ru-RU"/>
        </w:rPr>
        <w:t xml:space="preserve">Понятие и базовые характеристики интернет-контента и социальных массмедиа. </w:t>
      </w:r>
    </w:p>
    <w:p w:rsidR="00D060FD" w:rsidRDefault="00D060FD" w:rsidP="00D060FD">
      <w:pPr>
        <w:pStyle w:val="aff1"/>
        <w:numPr>
          <w:ilvl w:val="0"/>
          <w:numId w:val="44"/>
        </w:numPr>
        <w:spacing w:line="360" w:lineRule="auto"/>
        <w:jc w:val="both"/>
        <w:rPr>
          <w:rFonts w:ascii="Times New Roman" w:hAnsi="Times New Roman"/>
          <w:sz w:val="28"/>
          <w:szCs w:val="28"/>
          <w:lang w:val="ru-RU"/>
        </w:rPr>
      </w:pPr>
      <w:r w:rsidRPr="00D060FD">
        <w:rPr>
          <w:rFonts w:ascii="Times New Roman" w:hAnsi="Times New Roman"/>
          <w:sz w:val="28"/>
          <w:szCs w:val="28"/>
          <w:lang w:val="ru-RU"/>
        </w:rPr>
        <w:t xml:space="preserve">Пользовательский текст </w:t>
      </w:r>
      <w:r w:rsidRPr="00D060FD">
        <w:rPr>
          <w:rFonts w:ascii="Times New Roman" w:hAnsi="Times New Roman"/>
          <w:spacing w:val="6"/>
          <w:sz w:val="28"/>
          <w:szCs w:val="28"/>
          <w:shd w:val="clear" w:color="auto" w:fill="FFFFFF"/>
          <w:lang w:val="ru-RU"/>
        </w:rPr>
        <w:t xml:space="preserve">в </w:t>
      </w:r>
      <w:r w:rsidRPr="00D060FD">
        <w:rPr>
          <w:rFonts w:ascii="Times New Roman" w:hAnsi="Times New Roman"/>
          <w:spacing w:val="6"/>
          <w:sz w:val="28"/>
          <w:szCs w:val="28"/>
          <w:shd w:val="clear" w:color="auto" w:fill="FFFFFF"/>
        </w:rPr>
        <w:t>Web</w:t>
      </w:r>
      <w:r w:rsidRPr="00D060FD">
        <w:rPr>
          <w:rFonts w:ascii="Times New Roman" w:hAnsi="Times New Roman"/>
          <w:spacing w:val="6"/>
          <w:sz w:val="28"/>
          <w:szCs w:val="28"/>
          <w:shd w:val="clear" w:color="auto" w:fill="FFFFFF"/>
          <w:lang w:val="ru-RU"/>
        </w:rPr>
        <w:t xml:space="preserve"> 2.0.</w:t>
      </w:r>
      <w:r w:rsidRPr="00D060FD">
        <w:rPr>
          <w:rFonts w:ascii="Arial" w:hAnsi="Arial" w:cs="Arial"/>
          <w:color w:val="222222"/>
          <w:spacing w:val="6"/>
          <w:sz w:val="30"/>
          <w:szCs w:val="30"/>
          <w:shd w:val="clear" w:color="auto" w:fill="FFFFFF"/>
          <w:lang w:val="ru-RU"/>
        </w:rPr>
        <w:t xml:space="preserve"> </w:t>
      </w:r>
      <w:r w:rsidRPr="00D060FD">
        <w:rPr>
          <w:rFonts w:ascii="Times New Roman" w:hAnsi="Times New Roman"/>
          <w:sz w:val="28"/>
          <w:szCs w:val="28"/>
          <w:lang w:val="ru-RU"/>
        </w:rPr>
        <w:t xml:space="preserve">как смысловая система.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sidRPr="00D060FD">
        <w:rPr>
          <w:rFonts w:ascii="Times New Roman" w:hAnsi="Times New Roman"/>
          <w:sz w:val="28"/>
          <w:szCs w:val="28"/>
          <w:lang w:val="ru-RU"/>
        </w:rPr>
        <w:t xml:space="preserve">Психолингвистика </w:t>
      </w:r>
      <w:r w:rsidRPr="00D060FD">
        <w:rPr>
          <w:rFonts w:ascii="Times New Roman" w:hAnsi="Times New Roman"/>
          <w:spacing w:val="6"/>
          <w:sz w:val="28"/>
          <w:szCs w:val="28"/>
          <w:shd w:val="clear" w:color="auto" w:fill="FFFFFF"/>
          <w:lang w:val="ru-RU"/>
        </w:rPr>
        <w:t>и этика сетевого общения.</w:t>
      </w:r>
      <w:r w:rsidRPr="00D060FD">
        <w:rPr>
          <w:rFonts w:ascii="Arial" w:hAnsi="Arial" w:cs="Arial"/>
          <w:color w:val="222222"/>
          <w:spacing w:val="6"/>
          <w:sz w:val="30"/>
          <w:szCs w:val="30"/>
          <w:shd w:val="clear" w:color="auto" w:fill="FFFFFF"/>
          <w:lang w:val="ru-RU"/>
        </w:rPr>
        <w:t xml:space="preserve"> </w:t>
      </w:r>
    </w:p>
    <w:p w:rsidR="00D060FD" w:rsidRPr="00D060FD" w:rsidRDefault="00D060FD" w:rsidP="00D060FD">
      <w:pPr>
        <w:pStyle w:val="aff1"/>
        <w:numPr>
          <w:ilvl w:val="0"/>
          <w:numId w:val="44"/>
        </w:numPr>
        <w:spacing w:line="360" w:lineRule="auto"/>
        <w:jc w:val="both"/>
        <w:rPr>
          <w:rFonts w:ascii="Times New Roman" w:hAnsi="Times New Roman"/>
          <w:sz w:val="28"/>
          <w:szCs w:val="28"/>
          <w:lang w:val="ru-RU"/>
        </w:rPr>
      </w:pPr>
      <w:r w:rsidRPr="00053C8A">
        <w:rPr>
          <w:rFonts w:ascii="Times New Roman" w:hAnsi="Times New Roman"/>
          <w:sz w:val="28"/>
          <w:szCs w:val="28"/>
          <w:lang w:val="ru-RU"/>
        </w:rPr>
        <w:t>Псих</w:t>
      </w:r>
      <w:r w:rsidR="00D44A63">
        <w:rPr>
          <w:rFonts w:ascii="Times New Roman" w:hAnsi="Times New Roman"/>
          <w:sz w:val="28"/>
          <w:szCs w:val="28"/>
          <w:lang w:val="ru-RU"/>
        </w:rPr>
        <w:t>о</w:t>
      </w:r>
      <w:r w:rsidRPr="00053C8A">
        <w:rPr>
          <w:rFonts w:ascii="Times New Roman" w:hAnsi="Times New Roman"/>
          <w:sz w:val="28"/>
          <w:szCs w:val="28"/>
          <w:lang w:val="ru-RU"/>
        </w:rPr>
        <w:t xml:space="preserve">логические особенности самопрезентации в сети Интернет. </w:t>
      </w:r>
    </w:p>
    <w:p w:rsidR="00D060FD"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 xml:space="preserve">Понятие и виды виртуальных сред. </w:t>
      </w:r>
    </w:p>
    <w:p w:rsidR="00D060FD"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 xml:space="preserve">Психологические особенности иммерсивного опыта. </w:t>
      </w:r>
    </w:p>
    <w:p w:rsidR="00D060FD"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Pr>
          <w:rFonts w:ascii="Times New Roman" w:hAnsi="Times New Roman"/>
          <w:sz w:val="28"/>
          <w:szCs w:val="28"/>
          <w:shd w:val="clear" w:color="auto" w:fill="FFFFFF"/>
          <w:lang w:val="ru-RU"/>
        </w:rPr>
        <w:t>Э</w:t>
      </w:r>
      <w:r w:rsidRPr="00264C46">
        <w:rPr>
          <w:rFonts w:ascii="Times New Roman" w:hAnsi="Times New Roman"/>
          <w:sz w:val="28"/>
          <w:szCs w:val="28"/>
          <w:shd w:val="clear" w:color="auto" w:fill="FFFFFF"/>
          <w:lang w:val="ru-RU"/>
        </w:rPr>
        <w:t>моциональны</w:t>
      </w:r>
      <w:r>
        <w:rPr>
          <w:rFonts w:ascii="Times New Roman" w:hAnsi="Times New Roman"/>
          <w:sz w:val="28"/>
          <w:szCs w:val="28"/>
          <w:shd w:val="clear" w:color="auto" w:fill="FFFFFF"/>
          <w:lang w:val="ru-RU"/>
        </w:rPr>
        <w:t>е</w:t>
      </w:r>
      <w:r w:rsidRPr="00264C46">
        <w:rPr>
          <w:rFonts w:ascii="Times New Roman" w:hAnsi="Times New Roman"/>
          <w:sz w:val="28"/>
          <w:szCs w:val="28"/>
          <w:shd w:val="clear" w:color="auto" w:fill="FFFFFF"/>
          <w:lang w:val="ru-RU"/>
        </w:rPr>
        <w:t>, когнитивны</w:t>
      </w:r>
      <w:r>
        <w:rPr>
          <w:rFonts w:ascii="Times New Roman" w:hAnsi="Times New Roman"/>
          <w:sz w:val="28"/>
          <w:szCs w:val="28"/>
          <w:shd w:val="clear" w:color="auto" w:fill="FFFFFF"/>
          <w:lang w:val="ru-RU"/>
        </w:rPr>
        <w:t>е</w:t>
      </w:r>
      <w:r w:rsidRPr="00264C46">
        <w:rPr>
          <w:rFonts w:ascii="Times New Roman" w:hAnsi="Times New Roman"/>
          <w:sz w:val="28"/>
          <w:szCs w:val="28"/>
          <w:shd w:val="clear" w:color="auto" w:fill="FFFFFF"/>
          <w:lang w:val="ru-RU"/>
        </w:rPr>
        <w:t xml:space="preserve"> и поведенчески</w:t>
      </w:r>
      <w:r>
        <w:rPr>
          <w:rFonts w:ascii="Times New Roman" w:hAnsi="Times New Roman"/>
          <w:sz w:val="28"/>
          <w:szCs w:val="28"/>
          <w:shd w:val="clear" w:color="auto" w:fill="FFFFFF"/>
          <w:lang w:val="ru-RU"/>
        </w:rPr>
        <w:t>е</w:t>
      </w:r>
      <w:r w:rsidRPr="00264C46">
        <w:rPr>
          <w:rFonts w:ascii="Times New Roman" w:hAnsi="Times New Roman"/>
          <w:sz w:val="28"/>
          <w:szCs w:val="28"/>
          <w:shd w:val="clear" w:color="auto" w:fill="FFFFFF"/>
          <w:lang w:val="ru-RU"/>
        </w:rPr>
        <w:t xml:space="preserve"> </w:t>
      </w:r>
      <w:r>
        <w:rPr>
          <w:rFonts w:ascii="Times New Roman" w:hAnsi="Times New Roman"/>
          <w:sz w:val="28"/>
          <w:szCs w:val="28"/>
          <w:shd w:val="clear" w:color="auto" w:fill="FFFFFF"/>
          <w:lang w:val="ru-RU"/>
        </w:rPr>
        <w:t xml:space="preserve">изменения человека в виртуальной среде. </w:t>
      </w:r>
    </w:p>
    <w:p w:rsidR="00D060FD"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П</w:t>
      </w:r>
      <w:r w:rsidRPr="003745CB">
        <w:rPr>
          <w:rFonts w:ascii="Times New Roman" w:hAnsi="Times New Roman"/>
          <w:sz w:val="28"/>
          <w:szCs w:val="28"/>
          <w:lang w:val="ru-RU"/>
        </w:rPr>
        <w:t>сихологическое приложение смешанной, виртуальной и дополненной реальности</w:t>
      </w:r>
      <w:r>
        <w:rPr>
          <w:rFonts w:ascii="Times New Roman" w:hAnsi="Times New Roman"/>
          <w:sz w:val="28"/>
          <w:szCs w:val="28"/>
          <w:lang w:val="ru-RU"/>
        </w:rPr>
        <w:t xml:space="preserve">. </w:t>
      </w:r>
    </w:p>
    <w:p w:rsidR="00D060FD"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 xml:space="preserve">Виртуальные среды в образовании. </w:t>
      </w:r>
    </w:p>
    <w:p w:rsidR="00D060FD"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 xml:space="preserve">Игровая виртуальная среда. </w:t>
      </w:r>
    </w:p>
    <w:p w:rsidR="00D060FD"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 xml:space="preserve">Виртуальные среды в искусстве. </w:t>
      </w:r>
    </w:p>
    <w:p w:rsidR="00D060FD"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sidRPr="00D060FD">
        <w:rPr>
          <w:rFonts w:ascii="Times New Roman" w:hAnsi="Times New Roman"/>
          <w:sz w:val="28"/>
          <w:szCs w:val="28"/>
          <w:lang w:val="ru-RU"/>
        </w:rPr>
        <w:t xml:space="preserve">Коммуникация и взаимодействие в виртуальной среде. </w:t>
      </w:r>
    </w:p>
    <w:p w:rsid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sidRPr="00D060FD">
        <w:rPr>
          <w:rFonts w:ascii="Times New Roman" w:hAnsi="Times New Roman"/>
          <w:sz w:val="28"/>
          <w:szCs w:val="28"/>
          <w:lang w:val="ru-RU"/>
        </w:rPr>
        <w:t xml:space="preserve">Сценарии виртуальной реальности: структура, содержание, функции. </w:t>
      </w:r>
    </w:p>
    <w:p w:rsidR="00743247" w:rsidRPr="00D060FD" w:rsidRDefault="00D060FD" w:rsidP="00D060FD">
      <w:pPr>
        <w:pStyle w:val="aff1"/>
        <w:numPr>
          <w:ilvl w:val="0"/>
          <w:numId w:val="44"/>
        </w:numPr>
        <w:spacing w:line="360" w:lineRule="auto"/>
        <w:jc w:val="both"/>
        <w:rPr>
          <w:rFonts w:ascii="Times New Roman" w:eastAsia="Calibri" w:hAnsi="Times New Roman"/>
          <w:sz w:val="28"/>
          <w:szCs w:val="28"/>
          <w:lang w:val="ru-RU" w:eastAsia="ar-SA"/>
        </w:rPr>
      </w:pPr>
      <w:r w:rsidRPr="00D060FD">
        <w:rPr>
          <w:rFonts w:ascii="Times New Roman" w:hAnsi="Times New Roman"/>
          <w:sz w:val="28"/>
          <w:szCs w:val="28"/>
          <w:lang w:val="ru-RU"/>
        </w:rPr>
        <w:lastRenderedPageBreak/>
        <w:t>Этические аспекты вз</w:t>
      </w:r>
      <w:r w:rsidR="00053C8A">
        <w:rPr>
          <w:rFonts w:ascii="Times New Roman" w:hAnsi="Times New Roman"/>
          <w:sz w:val="28"/>
          <w:szCs w:val="28"/>
          <w:lang w:val="ru-RU"/>
        </w:rPr>
        <w:t>а</w:t>
      </w:r>
      <w:r w:rsidRPr="00D060FD">
        <w:rPr>
          <w:rFonts w:ascii="Times New Roman" w:hAnsi="Times New Roman"/>
          <w:sz w:val="28"/>
          <w:szCs w:val="28"/>
          <w:lang w:val="ru-RU"/>
        </w:rPr>
        <w:t xml:space="preserve">имодействия в виртуальной среде. </w:t>
      </w: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DC0DF3">
        <w:rPr>
          <w:b/>
          <w:i/>
          <w:sz w:val="28"/>
          <w:szCs w:val="28"/>
        </w:rPr>
        <w:t>заданий</w:t>
      </w:r>
      <w:r w:rsidR="00554B1F">
        <w:rPr>
          <w:b/>
          <w:i/>
          <w:sz w:val="28"/>
          <w:szCs w:val="28"/>
        </w:rPr>
        <w:t xml:space="preserve"> для зачёта</w:t>
      </w:r>
    </w:p>
    <w:p w:rsidR="00122A1F" w:rsidRPr="00122A1F" w:rsidRDefault="00584250" w:rsidP="00122A1F">
      <w:pPr>
        <w:widowControl w:val="0"/>
        <w:spacing w:line="360" w:lineRule="auto"/>
        <w:ind w:left="142"/>
        <w:jc w:val="both"/>
        <w:rPr>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122A1F" w:rsidRPr="00122A1F">
        <w:rPr>
          <w:sz w:val="28"/>
          <w:szCs w:val="28"/>
        </w:rPr>
        <w:t>В каких пяти отношениях существует социальный текст как смысловая система?</w:t>
      </w:r>
    </w:p>
    <w:p w:rsidR="00584250" w:rsidRPr="005B0398" w:rsidRDefault="00584250" w:rsidP="00122A1F">
      <w:pPr>
        <w:widowControl w:val="0"/>
        <w:spacing w:line="360" w:lineRule="auto"/>
        <w:ind w:left="142"/>
        <w:jc w:val="both"/>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стовые задания</w:t>
      </w:r>
      <w:r w:rsidRPr="005B0398">
        <w:rPr>
          <w:rFonts w:eastAsia="+mn-ea"/>
          <w:bCs/>
          <w:i/>
          <w:kern w:val="24"/>
          <w:sz w:val="28"/>
          <w:szCs w:val="28"/>
        </w:rPr>
        <w:t>.</w:t>
      </w:r>
      <w:r w:rsidRPr="005B0398">
        <w:rPr>
          <w:sz w:val="28"/>
          <w:szCs w:val="28"/>
        </w:rPr>
        <w:t xml:space="preserve"> </w:t>
      </w:r>
    </w:p>
    <w:p w:rsidR="00122A1F" w:rsidRPr="00122A1F" w:rsidRDefault="00122A1F" w:rsidP="00122A1F">
      <w:pPr>
        <w:pStyle w:val="a4"/>
        <w:spacing w:after="0" w:line="360" w:lineRule="auto"/>
        <w:ind w:left="0" w:firstLine="709"/>
        <w:jc w:val="both"/>
        <w:rPr>
          <w:rFonts w:ascii="Times New Roman" w:hAnsi="Times New Roman"/>
          <w:i/>
          <w:sz w:val="28"/>
          <w:szCs w:val="28"/>
        </w:rPr>
      </w:pPr>
      <w:r w:rsidRPr="00122A1F">
        <w:rPr>
          <w:rFonts w:ascii="Times New Roman" w:hAnsi="Times New Roman"/>
          <w:i/>
          <w:sz w:val="28"/>
          <w:szCs w:val="28"/>
        </w:rPr>
        <w:t xml:space="preserve">Слова объединяются в тексты при помощи чего? </w:t>
      </w:r>
    </w:p>
    <w:p w:rsidR="00122A1F" w:rsidRDefault="00122A1F" w:rsidP="00122A1F">
      <w:pPr>
        <w:pStyle w:val="a4"/>
        <w:spacing w:after="0" w:line="360" w:lineRule="auto"/>
        <w:ind w:left="0" w:firstLine="709"/>
        <w:jc w:val="both"/>
        <w:rPr>
          <w:rFonts w:ascii="Times New Roman" w:hAnsi="Times New Roman"/>
          <w:sz w:val="28"/>
          <w:szCs w:val="28"/>
        </w:rPr>
      </w:pPr>
      <w:r>
        <w:rPr>
          <w:rFonts w:ascii="Times New Roman" w:hAnsi="Times New Roman"/>
          <w:sz w:val="28"/>
          <w:szCs w:val="28"/>
        </w:rPr>
        <w:t>1</w:t>
      </w:r>
      <w:r w:rsidRPr="00122A1F">
        <w:rPr>
          <w:rFonts w:ascii="Times New Roman" w:hAnsi="Times New Roman"/>
          <w:sz w:val="28"/>
          <w:szCs w:val="28"/>
        </w:rPr>
        <w:t xml:space="preserve">) грамматики, </w:t>
      </w:r>
    </w:p>
    <w:p w:rsidR="00122A1F" w:rsidRDefault="00122A1F" w:rsidP="00122A1F">
      <w:pPr>
        <w:pStyle w:val="a4"/>
        <w:spacing w:after="0" w:line="360" w:lineRule="auto"/>
        <w:ind w:left="0" w:firstLine="709"/>
        <w:jc w:val="both"/>
        <w:rPr>
          <w:rFonts w:ascii="Times New Roman" w:hAnsi="Times New Roman"/>
          <w:sz w:val="28"/>
          <w:szCs w:val="28"/>
        </w:rPr>
      </w:pPr>
      <w:r>
        <w:rPr>
          <w:rFonts w:ascii="Times New Roman" w:hAnsi="Times New Roman"/>
          <w:sz w:val="28"/>
          <w:szCs w:val="28"/>
        </w:rPr>
        <w:t>2</w:t>
      </w:r>
      <w:r w:rsidRPr="00122A1F">
        <w:rPr>
          <w:rFonts w:ascii="Times New Roman" w:hAnsi="Times New Roman"/>
          <w:sz w:val="28"/>
          <w:szCs w:val="28"/>
        </w:rPr>
        <w:t xml:space="preserve">) стилистики, </w:t>
      </w:r>
    </w:p>
    <w:p w:rsidR="00122A1F" w:rsidRDefault="00122A1F" w:rsidP="00122A1F">
      <w:pPr>
        <w:pStyle w:val="a4"/>
        <w:spacing w:after="0" w:line="360" w:lineRule="auto"/>
        <w:ind w:left="0" w:firstLine="709"/>
        <w:jc w:val="both"/>
        <w:rPr>
          <w:rFonts w:ascii="Times New Roman" w:hAnsi="Times New Roman"/>
          <w:sz w:val="28"/>
          <w:szCs w:val="28"/>
        </w:rPr>
      </w:pPr>
      <w:r>
        <w:rPr>
          <w:rFonts w:ascii="Times New Roman" w:hAnsi="Times New Roman"/>
          <w:sz w:val="28"/>
          <w:szCs w:val="28"/>
        </w:rPr>
        <w:t>3</w:t>
      </w:r>
      <w:r w:rsidRPr="00122A1F">
        <w:rPr>
          <w:rFonts w:ascii="Times New Roman" w:hAnsi="Times New Roman"/>
          <w:sz w:val="28"/>
          <w:szCs w:val="28"/>
        </w:rPr>
        <w:t xml:space="preserve">) статистики, </w:t>
      </w:r>
    </w:p>
    <w:p w:rsidR="00122A1F" w:rsidRPr="00122A1F" w:rsidRDefault="00122A1F" w:rsidP="00122A1F">
      <w:pPr>
        <w:pStyle w:val="a4"/>
        <w:spacing w:after="0" w:line="360" w:lineRule="auto"/>
        <w:ind w:left="0" w:firstLine="709"/>
        <w:jc w:val="both"/>
        <w:rPr>
          <w:rFonts w:ascii="Times New Roman" w:hAnsi="Times New Roman"/>
          <w:i/>
          <w:sz w:val="28"/>
          <w:szCs w:val="28"/>
        </w:rPr>
      </w:pPr>
      <w:r>
        <w:rPr>
          <w:rFonts w:ascii="Times New Roman" w:hAnsi="Times New Roman"/>
          <w:sz w:val="28"/>
          <w:szCs w:val="28"/>
        </w:rPr>
        <w:t>4</w:t>
      </w:r>
      <w:r w:rsidRPr="00122A1F">
        <w:rPr>
          <w:rFonts w:ascii="Times New Roman" w:hAnsi="Times New Roman"/>
          <w:sz w:val="28"/>
          <w:szCs w:val="28"/>
        </w:rPr>
        <w:t>) синектики</w:t>
      </w:r>
    </w:p>
    <w:p w:rsidR="00122A1F" w:rsidRPr="00122A1F" w:rsidRDefault="00122A1F" w:rsidP="00122A1F">
      <w:pPr>
        <w:pStyle w:val="a4"/>
        <w:spacing w:after="0" w:line="360" w:lineRule="auto"/>
        <w:ind w:left="0" w:firstLine="709"/>
        <w:jc w:val="both"/>
        <w:rPr>
          <w:rFonts w:ascii="Times New Roman" w:hAnsi="Times New Roman"/>
          <w:i/>
          <w:sz w:val="28"/>
          <w:szCs w:val="28"/>
        </w:rPr>
      </w:pPr>
      <w:r w:rsidRPr="00122A1F">
        <w:rPr>
          <w:rFonts w:ascii="Times New Roman" w:hAnsi="Times New Roman"/>
          <w:i/>
          <w:sz w:val="28"/>
          <w:szCs w:val="28"/>
        </w:rPr>
        <w:t xml:space="preserve">Попытайтесь соотнести перечисленные ниже особенности социальных текстов с полом их автора. Вставьте вместо «…» слова, указывающие на половую принадлежность языковой личности (мужчина или женщина). </w:t>
      </w:r>
    </w:p>
    <w:p w:rsidR="00122A1F" w:rsidRDefault="00122A1F" w:rsidP="00053C8A">
      <w:pPr>
        <w:pStyle w:val="a4"/>
        <w:numPr>
          <w:ilvl w:val="0"/>
          <w:numId w:val="48"/>
        </w:numPr>
        <w:spacing w:after="0" w:line="360" w:lineRule="auto"/>
        <w:ind w:left="0" w:firstLine="709"/>
        <w:jc w:val="both"/>
        <w:rPr>
          <w:rFonts w:ascii="Times New Roman" w:hAnsi="Times New Roman"/>
          <w:sz w:val="28"/>
          <w:szCs w:val="28"/>
        </w:rPr>
      </w:pPr>
      <w:r w:rsidRPr="00122A1F">
        <w:rPr>
          <w:rFonts w:ascii="Times New Roman" w:hAnsi="Times New Roman"/>
          <w:sz w:val="28"/>
          <w:szCs w:val="28"/>
        </w:rPr>
        <w:t>… легче переключаются, «меняют» роли в акте коммуникации</w:t>
      </w:r>
    </w:p>
    <w:p w:rsidR="00122A1F" w:rsidRDefault="00122A1F" w:rsidP="00053C8A">
      <w:pPr>
        <w:pStyle w:val="a4"/>
        <w:numPr>
          <w:ilvl w:val="0"/>
          <w:numId w:val="48"/>
        </w:numPr>
        <w:spacing w:after="0" w:line="360" w:lineRule="auto"/>
        <w:ind w:left="0" w:firstLine="709"/>
        <w:jc w:val="both"/>
        <w:rPr>
          <w:rFonts w:ascii="Times New Roman" w:hAnsi="Times New Roman"/>
          <w:sz w:val="28"/>
          <w:szCs w:val="28"/>
        </w:rPr>
      </w:pPr>
      <w:r>
        <w:rPr>
          <w:rFonts w:ascii="Times New Roman" w:hAnsi="Times New Roman"/>
          <w:sz w:val="28"/>
          <w:szCs w:val="28"/>
        </w:rPr>
        <w:t>в</w:t>
      </w:r>
      <w:r w:rsidRPr="00122A1F">
        <w:rPr>
          <w:rFonts w:ascii="Times New Roman" w:hAnsi="Times New Roman"/>
          <w:sz w:val="28"/>
          <w:szCs w:val="28"/>
        </w:rPr>
        <w:t xml:space="preserve"> качестве аргументов … чаще ссылаются и приводят примеры конкретных случаев из личного опыта или ближайшего окружения</w:t>
      </w:r>
    </w:p>
    <w:p w:rsidR="00122A1F" w:rsidRDefault="00122A1F" w:rsidP="00053C8A">
      <w:pPr>
        <w:pStyle w:val="a4"/>
        <w:numPr>
          <w:ilvl w:val="0"/>
          <w:numId w:val="48"/>
        </w:numPr>
        <w:spacing w:after="0" w:line="360" w:lineRule="auto"/>
        <w:ind w:left="0" w:firstLine="709"/>
        <w:jc w:val="both"/>
        <w:rPr>
          <w:rFonts w:ascii="Times New Roman" w:hAnsi="Times New Roman"/>
          <w:sz w:val="28"/>
          <w:szCs w:val="28"/>
        </w:rPr>
      </w:pPr>
      <w:r w:rsidRPr="00122A1F">
        <w:rPr>
          <w:rFonts w:ascii="Times New Roman" w:hAnsi="Times New Roman"/>
          <w:sz w:val="28"/>
          <w:szCs w:val="28"/>
        </w:rPr>
        <w:t xml:space="preserve"> … отмечается терминологичность, стремление к точности номинации, более сильное влияние фактора «профессия»</w:t>
      </w:r>
    </w:p>
    <w:p w:rsidR="00122A1F" w:rsidRPr="00122A1F" w:rsidRDefault="00122A1F" w:rsidP="00053C8A">
      <w:pPr>
        <w:pStyle w:val="a4"/>
        <w:numPr>
          <w:ilvl w:val="0"/>
          <w:numId w:val="48"/>
        </w:numPr>
        <w:tabs>
          <w:tab w:val="left" w:pos="0"/>
        </w:tabs>
        <w:snapToGrid w:val="0"/>
        <w:spacing w:after="0" w:line="360" w:lineRule="auto"/>
        <w:ind w:left="0" w:firstLine="709"/>
        <w:jc w:val="both"/>
        <w:rPr>
          <w:rFonts w:ascii="Times New Roman" w:eastAsia="Calibri" w:hAnsi="Times New Roman"/>
          <w:sz w:val="28"/>
          <w:szCs w:val="28"/>
          <w:lang w:eastAsia="ar-SA"/>
        </w:rPr>
      </w:pPr>
      <w:r w:rsidRPr="00122A1F">
        <w:rPr>
          <w:rFonts w:ascii="Times New Roman" w:hAnsi="Times New Roman"/>
          <w:sz w:val="28"/>
          <w:szCs w:val="28"/>
        </w:rPr>
        <w:t>… склонны к интенсификации положительных оценок</w:t>
      </w:r>
      <w:r>
        <w:rPr>
          <w:rFonts w:ascii="Times New Roman" w:hAnsi="Times New Roman"/>
          <w:sz w:val="28"/>
          <w:szCs w:val="28"/>
        </w:rPr>
        <w:t xml:space="preserve">, а </w:t>
      </w:r>
      <w:r w:rsidRPr="00122A1F">
        <w:rPr>
          <w:rFonts w:ascii="Times New Roman" w:hAnsi="Times New Roman"/>
          <w:sz w:val="28"/>
          <w:szCs w:val="28"/>
        </w:rPr>
        <w:t>… более выражено используют отрицательную оценку</w:t>
      </w:r>
    </w:p>
    <w:p w:rsidR="00122A1F" w:rsidRPr="00122A1F" w:rsidRDefault="00584250" w:rsidP="00122A1F">
      <w:pPr>
        <w:spacing w:line="360" w:lineRule="auto"/>
        <w:ind w:firstLine="709"/>
        <w:jc w:val="both"/>
        <w:rPr>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r w:rsidR="00122A1F" w:rsidRPr="00122A1F">
        <w:rPr>
          <w:sz w:val="28"/>
          <w:szCs w:val="28"/>
        </w:rPr>
        <w:t>Прокомментируйте следующий отрывок текста.</w:t>
      </w:r>
      <w:r w:rsidR="00122A1F">
        <w:rPr>
          <w:sz w:val="28"/>
          <w:szCs w:val="28"/>
        </w:rPr>
        <w:t xml:space="preserve"> </w:t>
      </w:r>
      <w:r w:rsidR="00D060FD" w:rsidRPr="00122A1F">
        <w:rPr>
          <w:sz w:val="28"/>
          <w:szCs w:val="28"/>
        </w:rPr>
        <w:t>О</w:t>
      </w:r>
      <w:r w:rsidR="00122A1F">
        <w:rPr>
          <w:sz w:val="28"/>
          <w:szCs w:val="28"/>
        </w:rPr>
        <w:t>бъясните, о</w:t>
      </w:r>
      <w:r w:rsidR="00D060FD" w:rsidRPr="00122A1F">
        <w:rPr>
          <w:sz w:val="28"/>
          <w:szCs w:val="28"/>
        </w:rPr>
        <w:t xml:space="preserve"> каком механизме знаково-символической основы сознания</w:t>
      </w:r>
      <w:r w:rsidR="00122A1F">
        <w:rPr>
          <w:sz w:val="28"/>
          <w:szCs w:val="28"/>
        </w:rPr>
        <w:t xml:space="preserve"> пишет автор</w:t>
      </w:r>
      <w:r w:rsidR="00D060FD" w:rsidRPr="00122A1F">
        <w:rPr>
          <w:sz w:val="28"/>
          <w:szCs w:val="28"/>
        </w:rPr>
        <w:t xml:space="preserve">? </w:t>
      </w:r>
    </w:p>
    <w:p w:rsidR="00D060FD" w:rsidRPr="00122A1F" w:rsidRDefault="00122A1F" w:rsidP="00122A1F">
      <w:pPr>
        <w:spacing w:line="360" w:lineRule="auto"/>
        <w:ind w:firstLine="709"/>
        <w:jc w:val="both"/>
        <w:rPr>
          <w:sz w:val="28"/>
          <w:szCs w:val="28"/>
        </w:rPr>
      </w:pPr>
      <w:r>
        <w:rPr>
          <w:sz w:val="28"/>
          <w:szCs w:val="28"/>
        </w:rPr>
        <w:t>«</w:t>
      </w:r>
      <w:r w:rsidR="00D060FD" w:rsidRPr="00122A1F">
        <w:rPr>
          <w:sz w:val="28"/>
          <w:szCs w:val="28"/>
        </w:rPr>
        <w:t xml:space="preserve">Человеку со всей определенностью необходимы общие убеждения и идеи, которые придают смысл его жизни и помогают ему отыскивать свое место во Вселенной. Человек способен преодолеть совершенно невозможные трудности, если убежден, что это имеет смысл. И он терпит крах, если сверх </w:t>
      </w:r>
      <w:r w:rsidR="00D060FD" w:rsidRPr="00122A1F">
        <w:rPr>
          <w:sz w:val="28"/>
          <w:szCs w:val="28"/>
        </w:rPr>
        <w:lastRenderedPageBreak/>
        <w:t>прочих несчастий вынужден признавать, что играет роль в "</w:t>
      </w:r>
      <w:r w:rsidR="00D060FD" w:rsidRPr="00122A1F">
        <w:rPr>
          <w:i/>
          <w:sz w:val="28"/>
          <w:szCs w:val="28"/>
        </w:rPr>
        <w:t>сказке, рассказанной идиотом</w:t>
      </w:r>
      <w:r w:rsidR="00D060FD" w:rsidRPr="00122A1F">
        <w:rPr>
          <w:sz w:val="28"/>
          <w:szCs w:val="28"/>
        </w:rPr>
        <w:t>". (К. Юнг)</w:t>
      </w:r>
      <w:r>
        <w:rPr>
          <w:sz w:val="28"/>
          <w:szCs w:val="28"/>
        </w:rPr>
        <w:t>»</w:t>
      </w:r>
    </w:p>
    <w:p w:rsidR="00D060FD" w:rsidRPr="00D060FD" w:rsidRDefault="00D060FD" w:rsidP="002345CC">
      <w:pPr>
        <w:spacing w:line="360" w:lineRule="auto"/>
        <w:ind w:firstLine="709"/>
        <w:jc w:val="both"/>
        <w:rPr>
          <w:rFonts w:eastAsia="+mn-ea"/>
          <w:bCs/>
          <w:kern w:val="24"/>
          <w:sz w:val="28"/>
          <w:szCs w:val="28"/>
        </w:rPr>
      </w:pP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D44A63" w:rsidRPr="00D44A63" w:rsidRDefault="00D44A63" w:rsidP="00D44A63">
      <w:pPr>
        <w:spacing w:line="360" w:lineRule="auto"/>
        <w:jc w:val="both"/>
        <w:rPr>
          <w:sz w:val="28"/>
          <w:szCs w:val="28"/>
        </w:rPr>
      </w:pPr>
      <w:r w:rsidRPr="00D44A63">
        <w:rPr>
          <w:sz w:val="28"/>
          <w:szCs w:val="28"/>
        </w:rPr>
        <w:t>1. Бразговская, Е. Е.  Семиотика. Языки и коды культуры: учебник и практикум для вузов / Е. Е. Бразговская. — 2-е изд., испр. и доп. — Москва: Издательство Юрайт, 2020. — 186 с. — (Высшее образование). — ЭБС Юрайт [сайт]. — URL: https://urait.ru/bcode/455584 (дата обращения: 05.02.2021). — Текст: электронный.</w:t>
      </w:r>
    </w:p>
    <w:p w:rsidR="00D44A63" w:rsidRPr="00D44A63" w:rsidRDefault="00D44A63" w:rsidP="00D44A63">
      <w:pPr>
        <w:spacing w:line="360" w:lineRule="auto"/>
        <w:jc w:val="both"/>
        <w:rPr>
          <w:sz w:val="28"/>
          <w:szCs w:val="28"/>
        </w:rPr>
      </w:pPr>
      <w:r w:rsidRPr="00D44A63">
        <w:rPr>
          <w:sz w:val="28"/>
          <w:szCs w:val="28"/>
        </w:rPr>
        <w:t>2. Глухов, В. П.  Психолингвистика: учебник и практикум для вузов / В. П. Глухов. — 2-е изд., испр. и доп. — Москва: Издательство Юрайт, 2020. — 419 с. — (Высшее образование). - ЭБС Юрайт [сайт]. — URL: https://urait.ru/bcode/447834 (дата обращения: 05.02.2021). — Текст: электронный.</w:t>
      </w:r>
    </w:p>
    <w:p w:rsidR="00D44A63" w:rsidRPr="00D44A63" w:rsidRDefault="00D44A63" w:rsidP="00D44A63">
      <w:pPr>
        <w:spacing w:line="360" w:lineRule="auto"/>
        <w:jc w:val="both"/>
        <w:rPr>
          <w:sz w:val="28"/>
          <w:szCs w:val="28"/>
        </w:rPr>
      </w:pPr>
      <w:r w:rsidRPr="00D44A63">
        <w:rPr>
          <w:sz w:val="28"/>
          <w:szCs w:val="28"/>
        </w:rPr>
        <w:t>3. Ерофеева, И. В.  Психология медиатекста: учебник и практикум для вузов / И. В. Ерофеева. — 2-е изд., испр. и доп. — Москва: Издательство Юрайт, 2020. — 206 с. — (Высшее образование). —ЭБС Юрайт [сайт]. — URL: https://urait.ru/bcode/448642 (дата обращения: 05.02.2021). — Текст: электронный.</w:t>
      </w:r>
    </w:p>
    <w:p w:rsidR="00D44A63" w:rsidRPr="00D44A63" w:rsidRDefault="00D44A63" w:rsidP="00D44A63">
      <w:pPr>
        <w:spacing w:line="360" w:lineRule="auto"/>
        <w:jc w:val="both"/>
        <w:rPr>
          <w:b/>
          <w:sz w:val="28"/>
          <w:szCs w:val="28"/>
        </w:rPr>
      </w:pPr>
      <w:r w:rsidRPr="00D44A63">
        <w:rPr>
          <w:b/>
          <w:sz w:val="28"/>
          <w:szCs w:val="28"/>
        </w:rPr>
        <w:t xml:space="preserve">б) дополнительная: </w:t>
      </w:r>
      <w:r w:rsidRPr="00D44A63">
        <w:rPr>
          <w:b/>
          <w:sz w:val="28"/>
          <w:szCs w:val="28"/>
        </w:rPr>
        <w:tab/>
      </w:r>
    </w:p>
    <w:p w:rsidR="00D44A63" w:rsidRPr="00D44A63" w:rsidRDefault="00D44A63" w:rsidP="00D44A63">
      <w:pPr>
        <w:spacing w:line="360" w:lineRule="auto"/>
        <w:jc w:val="both"/>
        <w:rPr>
          <w:sz w:val="28"/>
          <w:szCs w:val="28"/>
        </w:rPr>
      </w:pPr>
      <w:r w:rsidRPr="00D44A63">
        <w:rPr>
          <w:sz w:val="28"/>
          <w:szCs w:val="28"/>
        </w:rPr>
        <w:t>4. Выготский, Л. С.  Лекции по психологии. Мышление и речь / Л. С. Выготский. — Москва: Издательство Юрайт, 2020. — 432 с. — (Антология мысли). - ЭБС Юрайт [сайт]. — URL: https://urait.ru/bcode/452957 (дата обращения: 05.02.2021). — Текст: электронный.</w:t>
      </w:r>
    </w:p>
    <w:p w:rsidR="00D44A63" w:rsidRPr="00D44A63" w:rsidRDefault="00D44A63" w:rsidP="00D44A63">
      <w:pPr>
        <w:spacing w:line="360" w:lineRule="auto"/>
        <w:jc w:val="both"/>
        <w:rPr>
          <w:sz w:val="28"/>
          <w:szCs w:val="28"/>
        </w:rPr>
      </w:pPr>
      <w:r w:rsidRPr="00D44A63">
        <w:rPr>
          <w:sz w:val="28"/>
          <w:szCs w:val="28"/>
        </w:rPr>
        <w:t xml:space="preserve">5. Корниенко, А. А. Интерпретация текста. Французская новелла: учебник / А. А. Корниенко. — Москва: Вузовский учебник : ИНФРА-М, 2019. — 175 с. </w:t>
      </w:r>
      <w:r w:rsidRPr="00D44A63">
        <w:rPr>
          <w:sz w:val="28"/>
          <w:szCs w:val="28"/>
        </w:rPr>
        <w:lastRenderedPageBreak/>
        <w:t>- ЭБС ZNANIU</w:t>
      </w:r>
      <w:r w:rsidRPr="00D44A63">
        <w:rPr>
          <w:sz w:val="28"/>
          <w:szCs w:val="28"/>
          <w:lang w:val="en-US"/>
        </w:rPr>
        <w:t>M</w:t>
      </w:r>
      <w:r w:rsidRPr="00D44A63">
        <w:rPr>
          <w:sz w:val="28"/>
          <w:szCs w:val="28"/>
        </w:rPr>
        <w:t>.com. - URL: https://znanium.com/catalog/product/1012457 (дата обращения: 05.02.2021).  - Текст: электронный.</w:t>
      </w:r>
    </w:p>
    <w:p w:rsidR="00D44A63" w:rsidRPr="00D44A63" w:rsidRDefault="00D44A63" w:rsidP="00D44A63">
      <w:pPr>
        <w:spacing w:line="360" w:lineRule="auto"/>
        <w:jc w:val="both"/>
        <w:rPr>
          <w:sz w:val="28"/>
          <w:szCs w:val="28"/>
        </w:rPr>
      </w:pPr>
      <w:r w:rsidRPr="00D44A63">
        <w:rPr>
          <w:sz w:val="28"/>
          <w:szCs w:val="28"/>
        </w:rPr>
        <w:t>6. Хренов, Н. А.  Социальная психология искусства: учебное пособие для вузов / Н. А. Хренов. — 2-е изд., испр. и доп. — Москва: Издательство Юрайт, 2020. — 549 с. — (Высшее образование). —ЭБС Юрайт [сайт]. — URL: https://urait.ru/bcode/455970 (дата обращения: 05.02.2021). — Текст: электронный.</w:t>
      </w:r>
    </w:p>
    <w:p w:rsidR="007928B2" w:rsidRDefault="007928B2" w:rsidP="007928B2"/>
    <w:p w:rsidR="00EF49ED" w:rsidRDefault="00EF49ED" w:rsidP="007928B2"/>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0"/>
      <w:bookmarkEnd w:id="21"/>
    </w:p>
    <w:p w:rsidR="002A77E4" w:rsidRDefault="002A77E4" w:rsidP="002A77E4">
      <w:pPr>
        <w:spacing w:line="360" w:lineRule="auto"/>
        <w:rPr>
          <w:sz w:val="28"/>
          <w:szCs w:val="28"/>
        </w:rPr>
      </w:pPr>
      <w:r>
        <w:rPr>
          <w:sz w:val="28"/>
          <w:szCs w:val="28"/>
        </w:rPr>
        <w:t xml:space="preserve">9.1. Российская государственная библиотека http://www.rsl.ru/ </w:t>
      </w:r>
    </w:p>
    <w:p w:rsidR="002A77E4" w:rsidRDefault="002A77E4" w:rsidP="002A77E4">
      <w:pPr>
        <w:spacing w:line="360" w:lineRule="auto"/>
        <w:rPr>
          <w:sz w:val="28"/>
          <w:szCs w:val="28"/>
        </w:rPr>
      </w:pPr>
      <w:r>
        <w:rPr>
          <w:sz w:val="28"/>
          <w:szCs w:val="28"/>
        </w:rPr>
        <w:t xml:space="preserve">9.2. Российская национальная библиотека http://www.nlr.ru:8101/ </w:t>
      </w:r>
    </w:p>
    <w:p w:rsidR="002A77E4" w:rsidRDefault="002A77E4" w:rsidP="002A77E4">
      <w:pPr>
        <w:spacing w:line="360" w:lineRule="auto"/>
        <w:rPr>
          <w:sz w:val="28"/>
          <w:szCs w:val="28"/>
        </w:rPr>
      </w:pPr>
      <w:r>
        <w:rPr>
          <w:sz w:val="28"/>
          <w:szCs w:val="28"/>
        </w:rPr>
        <w:t>9.3. Библиотека Российской Академии наук http://www.rasl.ru/</w:t>
      </w:r>
    </w:p>
    <w:p w:rsidR="002A77E4" w:rsidRDefault="002A77E4" w:rsidP="002A77E4">
      <w:pPr>
        <w:spacing w:line="360" w:lineRule="auto"/>
        <w:rPr>
          <w:sz w:val="28"/>
          <w:szCs w:val="28"/>
        </w:rPr>
      </w:pPr>
      <w:r>
        <w:rPr>
          <w:sz w:val="28"/>
          <w:szCs w:val="28"/>
        </w:rPr>
        <w:t>9.4. Официальный сайт профессиональной корпорации психологов России http://рпо.рф</w:t>
      </w:r>
    </w:p>
    <w:p w:rsidR="002A77E4" w:rsidRDefault="002A77E4" w:rsidP="002A77E4">
      <w:pPr>
        <w:spacing w:line="360" w:lineRule="auto"/>
        <w:rPr>
          <w:sz w:val="28"/>
          <w:szCs w:val="28"/>
        </w:rPr>
      </w:pPr>
      <w:r>
        <w:rPr>
          <w:sz w:val="28"/>
          <w:szCs w:val="28"/>
        </w:rPr>
        <w:t>9.5. Электронные ресурсы БИК:</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Электронная библиотека Финансового университета (ЭБ) http://elib.fa.ru/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Электронно-библиотечная система BOOK.RU http://www.book.ru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Электронно-библиотечная система «Университетская библиотека ОНЛАЙН» http://biblioclub.ru/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Электронно-библиотечная система Znanium http://www.znanium.com</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Электронно-библиотечная система издательства «ЮРАЙТ» https://www.biblio-online.ru/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Электронно-библиотечная система издательства Проспект http://ebs.prospekt.org/books</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Электронно-библиотечная система издательства "Лань" https://e.lanbook.com/</w:t>
      </w:r>
    </w:p>
    <w:p w:rsidR="00DC0DF3" w:rsidRPr="00DC0DF3" w:rsidRDefault="00DC0DF3" w:rsidP="00DC0DF3">
      <w:pPr>
        <w:spacing w:line="360" w:lineRule="auto"/>
        <w:ind w:firstLine="709"/>
        <w:jc w:val="both"/>
        <w:rPr>
          <w:sz w:val="28"/>
          <w:szCs w:val="28"/>
        </w:rPr>
      </w:pPr>
      <w:r w:rsidRPr="00DC0DF3">
        <w:rPr>
          <w:sz w:val="28"/>
          <w:szCs w:val="28"/>
        </w:rPr>
        <w:lastRenderedPageBreak/>
        <w:t>•</w:t>
      </w:r>
      <w:r w:rsidRPr="00DC0DF3">
        <w:rPr>
          <w:sz w:val="28"/>
          <w:szCs w:val="28"/>
        </w:rPr>
        <w:tab/>
        <w:t>Деловая онлайн-библиотека Alpina Digital http://lib.alpinadigital.ru/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 xml:space="preserve">Научная электронная библиотека eLibrary.ru http://elibrary.ru  </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Национальная электронная библиотека http://нэб.рф/</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Электронная библиотека диссертаций Российской государственной библиотеки https://dvs.rsl.ru/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Пакет баз данных компании EBSCO Publishing, крупнейшего агрегатора научных ресурсов ведущих издательств мира http://search.ebscohost.com</w:t>
      </w:r>
    </w:p>
    <w:p w:rsidR="00DC0DF3" w:rsidRPr="00DC0DF3" w:rsidRDefault="00DC0DF3" w:rsidP="00DC0DF3">
      <w:pPr>
        <w:spacing w:line="360" w:lineRule="auto"/>
        <w:ind w:firstLine="709"/>
        <w:jc w:val="both"/>
        <w:rPr>
          <w:sz w:val="28"/>
          <w:szCs w:val="28"/>
          <w:lang w:val="en-US"/>
        </w:rPr>
      </w:pPr>
      <w:r w:rsidRPr="00DC0DF3">
        <w:rPr>
          <w:sz w:val="28"/>
          <w:szCs w:val="28"/>
          <w:lang w:val="en-US"/>
        </w:rPr>
        <w:t>•</w:t>
      </w:r>
      <w:r w:rsidRPr="00DC0DF3">
        <w:rPr>
          <w:sz w:val="28"/>
          <w:szCs w:val="28"/>
          <w:lang w:val="en-US"/>
        </w:rPr>
        <w:tab/>
        <w:t>JSTOR Arts &amp; Sciences I Collection http://jstor.org</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Электронная библиотека «Русская история» http://history-lib.ru/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Электронная библиотека (электронный читальный зал) Президентской библиотеки им. Б.Н. Ельцина https://www.prlib.ru/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Университетская информационная система РОССИЯ (УИС РОССИЯ) https://uisrussia.msu.ru/</w:t>
      </w:r>
    </w:p>
    <w:p w:rsidR="00DC0DF3" w:rsidRPr="00DC0DF3" w:rsidRDefault="00DC0DF3" w:rsidP="00DC0DF3">
      <w:pPr>
        <w:spacing w:line="360" w:lineRule="auto"/>
        <w:ind w:firstLine="709"/>
        <w:jc w:val="both"/>
        <w:rPr>
          <w:sz w:val="28"/>
          <w:szCs w:val="28"/>
        </w:rPr>
      </w:pPr>
      <w:r w:rsidRPr="00DC0DF3">
        <w:rPr>
          <w:sz w:val="28"/>
          <w:szCs w:val="28"/>
        </w:rPr>
        <w:t>•</w:t>
      </w:r>
      <w:r w:rsidRPr="00DC0DF3">
        <w:rPr>
          <w:sz w:val="28"/>
          <w:szCs w:val="28"/>
        </w:rPr>
        <w:tab/>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9F5D76" w:rsidRDefault="009F5D76" w:rsidP="009F5D76">
      <w:pPr>
        <w:spacing w:line="360" w:lineRule="auto"/>
        <w:ind w:firstLine="567"/>
        <w:jc w:val="both"/>
        <w:rPr>
          <w:sz w:val="28"/>
        </w:rPr>
      </w:pPr>
      <w:bookmarkStart w:id="24" w:name="_Toc507533541"/>
      <w:r w:rsidRPr="00DA40E1">
        <w:rPr>
          <w:sz w:val="28"/>
        </w:rPr>
        <w:t xml:space="preserve">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346A45" w:rsidRDefault="00FB38B6" w:rsidP="00B82A1D">
      <w:pPr>
        <w:spacing w:line="360" w:lineRule="auto"/>
        <w:jc w:val="both"/>
        <w:rPr>
          <w:sz w:val="28"/>
          <w:lang w:val="en-US"/>
        </w:rPr>
      </w:pPr>
      <w:r w:rsidRPr="00346A45">
        <w:rPr>
          <w:sz w:val="28"/>
          <w:lang w:val="en-US"/>
        </w:rPr>
        <w:t xml:space="preserve">1. </w:t>
      </w:r>
      <w:r w:rsidRPr="00B82A1D">
        <w:rPr>
          <w:sz w:val="28"/>
          <w:lang w:val="en-US"/>
        </w:rPr>
        <w:t>Windows</w:t>
      </w:r>
      <w:r w:rsidRPr="00346A45">
        <w:rPr>
          <w:sz w:val="28"/>
          <w:lang w:val="en-US"/>
        </w:rPr>
        <w:t xml:space="preserve">, </w:t>
      </w:r>
      <w:r w:rsidRPr="00B82A1D">
        <w:rPr>
          <w:sz w:val="28"/>
          <w:lang w:val="en-US"/>
        </w:rPr>
        <w:t>Microsoft</w:t>
      </w:r>
      <w:r w:rsidR="00D44A63" w:rsidRPr="00346A45">
        <w:rPr>
          <w:sz w:val="28"/>
          <w:lang w:val="en-US"/>
        </w:rPr>
        <w:t xml:space="preserve"> </w:t>
      </w:r>
      <w:r w:rsidRPr="00B82A1D">
        <w:rPr>
          <w:sz w:val="28"/>
          <w:lang w:val="en-US"/>
        </w:rPr>
        <w:t>Office</w:t>
      </w:r>
      <w:r w:rsidRPr="00346A45">
        <w:rPr>
          <w:sz w:val="28"/>
          <w:lang w:val="en-US"/>
        </w:rPr>
        <w:t>.</w:t>
      </w:r>
    </w:p>
    <w:p w:rsidR="00FB38B6" w:rsidRPr="00346A45" w:rsidRDefault="00FB38B6" w:rsidP="00B82A1D">
      <w:pPr>
        <w:spacing w:line="360" w:lineRule="auto"/>
        <w:jc w:val="both"/>
        <w:rPr>
          <w:sz w:val="28"/>
          <w:lang w:val="en-US"/>
        </w:rPr>
      </w:pPr>
      <w:r w:rsidRPr="00346A45">
        <w:rPr>
          <w:sz w:val="28"/>
          <w:lang w:val="en-US"/>
        </w:rPr>
        <w:t xml:space="preserve">2. </w:t>
      </w:r>
      <w:r w:rsidRPr="00B82A1D">
        <w:rPr>
          <w:sz w:val="28"/>
        </w:rPr>
        <w:t>Антивирус</w:t>
      </w:r>
      <w:r w:rsidRPr="00346A45">
        <w:rPr>
          <w:sz w:val="28"/>
          <w:lang w:val="en-US"/>
        </w:rPr>
        <w:t xml:space="preserve"> </w:t>
      </w:r>
      <w:r w:rsidRPr="00B82A1D">
        <w:rPr>
          <w:sz w:val="28"/>
          <w:lang w:val="en-US"/>
        </w:rPr>
        <w:t>ESET</w:t>
      </w:r>
      <w:r w:rsidR="00D44A63" w:rsidRPr="00346A45">
        <w:rPr>
          <w:sz w:val="28"/>
          <w:lang w:val="en-US"/>
        </w:rPr>
        <w:t xml:space="preserve"> </w:t>
      </w:r>
      <w:r w:rsidRPr="00B82A1D">
        <w:rPr>
          <w:sz w:val="28"/>
          <w:lang w:val="en-US"/>
        </w:rPr>
        <w:t>Endpoint</w:t>
      </w:r>
      <w:r w:rsidR="00D44A63" w:rsidRPr="00346A45">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053C8A" w:rsidRPr="00053C8A">
        <w:rPr>
          <w:sz w:val="28"/>
          <w:szCs w:val="28"/>
        </w:rPr>
        <w:t>Психологический анализ интернет-контента и виртуальной среды</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643CA3">
      <w:footerReference w:type="default" r:id="rId7"/>
      <w:pgSz w:w="11906" w:h="16838"/>
      <w:pgMar w:top="1134" w:right="851" w:bottom="1418"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B46" w:rsidRDefault="00EB6B46">
      <w:r>
        <w:separator/>
      </w:r>
    </w:p>
  </w:endnote>
  <w:endnote w:type="continuationSeparator" w:id="0">
    <w:p w:rsidR="00EB6B46" w:rsidRDefault="00EB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Times-Roman">
    <w:altName w:val="Arial Unicode MS"/>
    <w:panose1 w:val="00000000000000000000"/>
    <w:charset w:val="8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CA3" w:rsidRDefault="00624FCA">
    <w:pPr>
      <w:pStyle w:val="af2"/>
      <w:jc w:val="right"/>
    </w:pPr>
    <w:r>
      <w:fldChar w:fldCharType="begin"/>
    </w:r>
    <w:r>
      <w:instrText xml:space="preserve"> PAGE   \* MERGEFORMAT </w:instrText>
    </w:r>
    <w:r>
      <w:fldChar w:fldCharType="separate"/>
    </w:r>
    <w:r w:rsidR="00346A45">
      <w:rPr>
        <w:noProof/>
      </w:rPr>
      <w:t>7</w:t>
    </w:r>
    <w:r>
      <w:rPr>
        <w:noProof/>
      </w:rPr>
      <w:fldChar w:fldCharType="end"/>
    </w:r>
  </w:p>
  <w:p w:rsidR="00643CA3" w:rsidRDefault="00643CA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B46" w:rsidRDefault="00EB6B46">
      <w:r>
        <w:separator/>
      </w:r>
    </w:p>
  </w:footnote>
  <w:footnote w:type="continuationSeparator" w:id="0">
    <w:p w:rsidR="00EB6B46" w:rsidRDefault="00EB6B46">
      <w:r>
        <w:continuationSeparator/>
      </w:r>
    </w:p>
  </w:footnote>
  <w:footnote w:id="1">
    <w:p w:rsidR="007B660F" w:rsidRPr="00750BF5" w:rsidRDefault="007B660F" w:rsidP="007B660F">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7B660F" w:rsidRPr="00750BF5" w:rsidRDefault="007B660F" w:rsidP="007B660F">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7" w15:restartNumberingAfterBreak="0">
    <w:nsid w:val="15F04C2E"/>
    <w:multiLevelType w:val="hybridMultilevel"/>
    <w:tmpl w:val="BC3CC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2E5F05"/>
    <w:multiLevelType w:val="hybridMultilevel"/>
    <w:tmpl w:val="194E4B4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8E24E5"/>
    <w:multiLevelType w:val="hybridMultilevel"/>
    <w:tmpl w:val="3C5881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93B7764"/>
    <w:multiLevelType w:val="multilevel"/>
    <w:tmpl w:val="1338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18345E"/>
    <w:multiLevelType w:val="hybridMultilevel"/>
    <w:tmpl w:val="6FFA6CBE"/>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CC47160"/>
    <w:multiLevelType w:val="hybridMultilevel"/>
    <w:tmpl w:val="75D6077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44262004"/>
    <w:multiLevelType w:val="hybridMultilevel"/>
    <w:tmpl w:val="9F04F9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C04894"/>
    <w:multiLevelType w:val="hybridMultilevel"/>
    <w:tmpl w:val="4F4A1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8D411A"/>
    <w:multiLevelType w:val="hybridMultilevel"/>
    <w:tmpl w:val="EE70DDE0"/>
    <w:lvl w:ilvl="0" w:tplc="157A441A">
      <w:start w:val="1"/>
      <w:numFmt w:val="decimal"/>
      <w:lvlText w:val="%1)"/>
      <w:lvlJc w:val="left"/>
      <w:pPr>
        <w:ind w:left="1068" w:hanging="360"/>
      </w:pPr>
      <w:rPr>
        <w:rFonts w:eastAsia="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481469C4"/>
    <w:multiLevelType w:val="hybridMultilevel"/>
    <w:tmpl w:val="86001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4" w15:restartNumberingAfterBreak="0">
    <w:nsid w:val="4E782586"/>
    <w:multiLevelType w:val="hybridMultilevel"/>
    <w:tmpl w:val="C234E4A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1154988"/>
    <w:multiLevelType w:val="hybridMultilevel"/>
    <w:tmpl w:val="9442199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A886EA8"/>
    <w:multiLevelType w:val="hybridMultilevel"/>
    <w:tmpl w:val="9E769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31"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ED53DF5"/>
    <w:multiLevelType w:val="hybridMultilevel"/>
    <w:tmpl w:val="615A4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40"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1" w15:restartNumberingAfterBreak="0">
    <w:nsid w:val="73816F88"/>
    <w:multiLevelType w:val="hybridMultilevel"/>
    <w:tmpl w:val="1A78CA3A"/>
    <w:lvl w:ilvl="0" w:tplc="0419000F">
      <w:start w:val="1"/>
      <w:numFmt w:val="decimal"/>
      <w:lvlText w:val="%1."/>
      <w:lvlJc w:val="left"/>
      <w:pPr>
        <w:ind w:left="11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418D3"/>
    <w:multiLevelType w:val="hybridMultilevel"/>
    <w:tmpl w:val="3BFCBC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45"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D6F4D47"/>
    <w:multiLevelType w:val="hybridMultilevel"/>
    <w:tmpl w:val="36FE3D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474521"/>
    <w:multiLevelType w:val="hybridMultilevel"/>
    <w:tmpl w:val="A810DBD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9"/>
  </w:num>
  <w:num w:numId="3">
    <w:abstractNumId w:val="33"/>
  </w:num>
  <w:num w:numId="4">
    <w:abstractNumId w:val="5"/>
  </w:num>
  <w:num w:numId="5">
    <w:abstractNumId w:val="42"/>
  </w:num>
  <w:num w:numId="6">
    <w:abstractNumId w:val="37"/>
  </w:num>
  <w:num w:numId="7">
    <w:abstractNumId w:val="48"/>
  </w:num>
  <w:num w:numId="8">
    <w:abstractNumId w:val="40"/>
  </w:num>
  <w:num w:numId="9">
    <w:abstractNumId w:val="2"/>
  </w:num>
  <w:num w:numId="10">
    <w:abstractNumId w:val="1"/>
  </w:num>
  <w:num w:numId="11">
    <w:abstractNumId w:val="39"/>
  </w:num>
  <w:num w:numId="12">
    <w:abstractNumId w:val="23"/>
  </w:num>
  <w:num w:numId="13">
    <w:abstractNumId w:val="0"/>
  </w:num>
  <w:num w:numId="14">
    <w:abstractNumId w:val="6"/>
  </w:num>
  <w:num w:numId="15">
    <w:abstractNumId w:val="3"/>
  </w:num>
  <w:num w:numId="16">
    <w:abstractNumId w:val="31"/>
  </w:num>
  <w:num w:numId="17">
    <w:abstractNumId w:val="14"/>
  </w:num>
  <w:num w:numId="18">
    <w:abstractNumId w:val="44"/>
  </w:num>
  <w:num w:numId="19">
    <w:abstractNumId w:val="28"/>
  </w:num>
  <w:num w:numId="20">
    <w:abstractNumId w:val="32"/>
  </w:num>
  <w:num w:numId="21">
    <w:abstractNumId w:val="45"/>
  </w:num>
  <w:num w:numId="22">
    <w:abstractNumId w:val="12"/>
  </w:num>
  <w:num w:numId="23">
    <w:abstractNumId w:val="34"/>
  </w:num>
  <w:num w:numId="24">
    <w:abstractNumId w:val="25"/>
  </w:num>
  <w:num w:numId="25">
    <w:abstractNumId w:val="4"/>
  </w:num>
  <w:num w:numId="26">
    <w:abstractNumId w:val="27"/>
  </w:num>
  <w:num w:numId="27">
    <w:abstractNumId w:val="10"/>
  </w:num>
  <w:num w:numId="28">
    <w:abstractNumId w:val="36"/>
  </w:num>
  <w:num w:numId="29">
    <w:abstractNumId w:val="11"/>
  </w:num>
  <w:num w:numId="30">
    <w:abstractNumId w:val="35"/>
  </w:num>
  <w:num w:numId="31">
    <w:abstractNumId w:val="13"/>
  </w:num>
  <w:num w:numId="32">
    <w:abstractNumId w:val="24"/>
  </w:num>
  <w:num w:numId="33">
    <w:abstractNumId w:val="18"/>
  </w:num>
  <w:num w:numId="34">
    <w:abstractNumId w:val="26"/>
  </w:num>
  <w:num w:numId="35">
    <w:abstractNumId w:val="16"/>
  </w:num>
  <w:num w:numId="36">
    <w:abstractNumId w:val="8"/>
  </w:num>
  <w:num w:numId="37">
    <w:abstractNumId w:val="21"/>
  </w:num>
  <w:num w:numId="38">
    <w:abstractNumId w:val="20"/>
  </w:num>
  <w:num w:numId="39">
    <w:abstractNumId w:val="47"/>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2"/>
  </w:num>
  <w:num w:numId="43">
    <w:abstractNumId w:val="15"/>
  </w:num>
  <w:num w:numId="44">
    <w:abstractNumId w:val="17"/>
  </w:num>
  <w:num w:numId="45">
    <w:abstractNumId w:val="46"/>
  </w:num>
  <w:num w:numId="46">
    <w:abstractNumId w:val="38"/>
  </w:num>
  <w:num w:numId="47">
    <w:abstractNumId w:val="43"/>
  </w:num>
  <w:num w:numId="48">
    <w:abstractNumId w:val="19"/>
  </w:num>
  <w:num w:numId="4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88C"/>
    <w:rsid w:val="00001FFF"/>
    <w:rsid w:val="0000699A"/>
    <w:rsid w:val="00013B10"/>
    <w:rsid w:val="00013C95"/>
    <w:rsid w:val="0001401F"/>
    <w:rsid w:val="00015876"/>
    <w:rsid w:val="00021CBB"/>
    <w:rsid w:val="000221CD"/>
    <w:rsid w:val="00023D3D"/>
    <w:rsid w:val="0002668E"/>
    <w:rsid w:val="00026728"/>
    <w:rsid w:val="00026904"/>
    <w:rsid w:val="00027064"/>
    <w:rsid w:val="000276CD"/>
    <w:rsid w:val="00027CE2"/>
    <w:rsid w:val="000304F0"/>
    <w:rsid w:val="00030B9B"/>
    <w:rsid w:val="000319ED"/>
    <w:rsid w:val="000324B5"/>
    <w:rsid w:val="00034513"/>
    <w:rsid w:val="000370F9"/>
    <w:rsid w:val="00041861"/>
    <w:rsid w:val="00046422"/>
    <w:rsid w:val="00047EBB"/>
    <w:rsid w:val="000516D4"/>
    <w:rsid w:val="00053920"/>
    <w:rsid w:val="00053C8A"/>
    <w:rsid w:val="00055C39"/>
    <w:rsid w:val="00061C25"/>
    <w:rsid w:val="00063B14"/>
    <w:rsid w:val="0006425B"/>
    <w:rsid w:val="000649E9"/>
    <w:rsid w:val="00070B5F"/>
    <w:rsid w:val="00074830"/>
    <w:rsid w:val="00076CD8"/>
    <w:rsid w:val="00076E70"/>
    <w:rsid w:val="0007798D"/>
    <w:rsid w:val="00080828"/>
    <w:rsid w:val="00084CC2"/>
    <w:rsid w:val="00085E3D"/>
    <w:rsid w:val="00087B2D"/>
    <w:rsid w:val="000902DC"/>
    <w:rsid w:val="0009203E"/>
    <w:rsid w:val="00092EC9"/>
    <w:rsid w:val="000940B4"/>
    <w:rsid w:val="00096875"/>
    <w:rsid w:val="00096F71"/>
    <w:rsid w:val="000A0A0A"/>
    <w:rsid w:val="000A485E"/>
    <w:rsid w:val="000A5460"/>
    <w:rsid w:val="000A6625"/>
    <w:rsid w:val="000A6700"/>
    <w:rsid w:val="000B1A19"/>
    <w:rsid w:val="000B2FAD"/>
    <w:rsid w:val="000B4C1E"/>
    <w:rsid w:val="000C0357"/>
    <w:rsid w:val="000C04D3"/>
    <w:rsid w:val="000C203E"/>
    <w:rsid w:val="000C38D9"/>
    <w:rsid w:val="000C47D6"/>
    <w:rsid w:val="000C56EE"/>
    <w:rsid w:val="000C6A86"/>
    <w:rsid w:val="000C7D66"/>
    <w:rsid w:val="000E0A54"/>
    <w:rsid w:val="000E3176"/>
    <w:rsid w:val="000E6509"/>
    <w:rsid w:val="000E6932"/>
    <w:rsid w:val="000E6AEF"/>
    <w:rsid w:val="000E6BDB"/>
    <w:rsid w:val="000F13B9"/>
    <w:rsid w:val="000F14A4"/>
    <w:rsid w:val="000F610A"/>
    <w:rsid w:val="000F67FC"/>
    <w:rsid w:val="000F7416"/>
    <w:rsid w:val="000F7610"/>
    <w:rsid w:val="000F778A"/>
    <w:rsid w:val="0010286B"/>
    <w:rsid w:val="00102A14"/>
    <w:rsid w:val="00104792"/>
    <w:rsid w:val="00106021"/>
    <w:rsid w:val="00107DBF"/>
    <w:rsid w:val="001113E7"/>
    <w:rsid w:val="00111CC8"/>
    <w:rsid w:val="0011463C"/>
    <w:rsid w:val="00115ECF"/>
    <w:rsid w:val="00122A1F"/>
    <w:rsid w:val="00130925"/>
    <w:rsid w:val="00130A9E"/>
    <w:rsid w:val="00131127"/>
    <w:rsid w:val="00131738"/>
    <w:rsid w:val="001325A5"/>
    <w:rsid w:val="00132EDF"/>
    <w:rsid w:val="001336D5"/>
    <w:rsid w:val="00133E67"/>
    <w:rsid w:val="00134501"/>
    <w:rsid w:val="001358E5"/>
    <w:rsid w:val="001467D0"/>
    <w:rsid w:val="00151702"/>
    <w:rsid w:val="00152876"/>
    <w:rsid w:val="00155C2F"/>
    <w:rsid w:val="00163B35"/>
    <w:rsid w:val="00167D8B"/>
    <w:rsid w:val="00170A5A"/>
    <w:rsid w:val="00170B8E"/>
    <w:rsid w:val="00173010"/>
    <w:rsid w:val="00174213"/>
    <w:rsid w:val="0018111F"/>
    <w:rsid w:val="0018239C"/>
    <w:rsid w:val="001868FC"/>
    <w:rsid w:val="00187784"/>
    <w:rsid w:val="00194D14"/>
    <w:rsid w:val="00194F73"/>
    <w:rsid w:val="0019582A"/>
    <w:rsid w:val="00197F9C"/>
    <w:rsid w:val="001A051D"/>
    <w:rsid w:val="001A0531"/>
    <w:rsid w:val="001A0553"/>
    <w:rsid w:val="001A172A"/>
    <w:rsid w:val="001A3E2B"/>
    <w:rsid w:val="001A6CEC"/>
    <w:rsid w:val="001B0997"/>
    <w:rsid w:val="001B0D2A"/>
    <w:rsid w:val="001B1800"/>
    <w:rsid w:val="001C10F6"/>
    <w:rsid w:val="001C220F"/>
    <w:rsid w:val="001C2536"/>
    <w:rsid w:val="001C3EE8"/>
    <w:rsid w:val="001C4A6A"/>
    <w:rsid w:val="001D06AD"/>
    <w:rsid w:val="001D7147"/>
    <w:rsid w:val="001D7D71"/>
    <w:rsid w:val="001E1C3B"/>
    <w:rsid w:val="001E4FBA"/>
    <w:rsid w:val="001E7179"/>
    <w:rsid w:val="001F1E6D"/>
    <w:rsid w:val="001F3490"/>
    <w:rsid w:val="001F4774"/>
    <w:rsid w:val="001F4F93"/>
    <w:rsid w:val="001F5B11"/>
    <w:rsid w:val="001F689C"/>
    <w:rsid w:val="00202BB4"/>
    <w:rsid w:val="002109C6"/>
    <w:rsid w:val="00210A43"/>
    <w:rsid w:val="00210BED"/>
    <w:rsid w:val="00212D07"/>
    <w:rsid w:val="002130DC"/>
    <w:rsid w:val="00220273"/>
    <w:rsid w:val="00220E2A"/>
    <w:rsid w:val="00220FCB"/>
    <w:rsid w:val="00221A76"/>
    <w:rsid w:val="00225AF3"/>
    <w:rsid w:val="00226252"/>
    <w:rsid w:val="002345CC"/>
    <w:rsid w:val="0024017F"/>
    <w:rsid w:val="002437AD"/>
    <w:rsid w:val="00243E6B"/>
    <w:rsid w:val="00250789"/>
    <w:rsid w:val="0025450E"/>
    <w:rsid w:val="002549F4"/>
    <w:rsid w:val="00254EF8"/>
    <w:rsid w:val="00255291"/>
    <w:rsid w:val="002601BD"/>
    <w:rsid w:val="002614D1"/>
    <w:rsid w:val="0026436B"/>
    <w:rsid w:val="00264999"/>
    <w:rsid w:val="00264C46"/>
    <w:rsid w:val="00267E68"/>
    <w:rsid w:val="002754D7"/>
    <w:rsid w:val="00276C5D"/>
    <w:rsid w:val="002847CD"/>
    <w:rsid w:val="002877AF"/>
    <w:rsid w:val="0029179E"/>
    <w:rsid w:val="00291E7D"/>
    <w:rsid w:val="00292E48"/>
    <w:rsid w:val="00295039"/>
    <w:rsid w:val="00295B40"/>
    <w:rsid w:val="00295EE7"/>
    <w:rsid w:val="002965DC"/>
    <w:rsid w:val="002A00B9"/>
    <w:rsid w:val="002A2D70"/>
    <w:rsid w:val="002A4E4C"/>
    <w:rsid w:val="002A77E4"/>
    <w:rsid w:val="002A7E32"/>
    <w:rsid w:val="002B3E99"/>
    <w:rsid w:val="002B4061"/>
    <w:rsid w:val="002B7D67"/>
    <w:rsid w:val="002C1424"/>
    <w:rsid w:val="002C17B9"/>
    <w:rsid w:val="002C1A43"/>
    <w:rsid w:val="002C29FE"/>
    <w:rsid w:val="002C4914"/>
    <w:rsid w:val="002C4BEB"/>
    <w:rsid w:val="002C7A9B"/>
    <w:rsid w:val="002D13A7"/>
    <w:rsid w:val="002D13DD"/>
    <w:rsid w:val="002D2259"/>
    <w:rsid w:val="002D6B9C"/>
    <w:rsid w:val="002E2313"/>
    <w:rsid w:val="002E3F84"/>
    <w:rsid w:val="002F22A3"/>
    <w:rsid w:val="002F2E39"/>
    <w:rsid w:val="002F606B"/>
    <w:rsid w:val="002F7857"/>
    <w:rsid w:val="00300A44"/>
    <w:rsid w:val="00300BD3"/>
    <w:rsid w:val="0030136B"/>
    <w:rsid w:val="00302E06"/>
    <w:rsid w:val="003041E9"/>
    <w:rsid w:val="003105C0"/>
    <w:rsid w:val="0031302B"/>
    <w:rsid w:val="00317C70"/>
    <w:rsid w:val="00320886"/>
    <w:rsid w:val="00323AD9"/>
    <w:rsid w:val="0032435F"/>
    <w:rsid w:val="00345229"/>
    <w:rsid w:val="00346A45"/>
    <w:rsid w:val="00347211"/>
    <w:rsid w:val="00347974"/>
    <w:rsid w:val="00351B00"/>
    <w:rsid w:val="00353338"/>
    <w:rsid w:val="0035374B"/>
    <w:rsid w:val="00361956"/>
    <w:rsid w:val="00361F44"/>
    <w:rsid w:val="003721B5"/>
    <w:rsid w:val="0037319E"/>
    <w:rsid w:val="00373A9C"/>
    <w:rsid w:val="003745CB"/>
    <w:rsid w:val="00374761"/>
    <w:rsid w:val="003761B2"/>
    <w:rsid w:val="00380CD5"/>
    <w:rsid w:val="00384395"/>
    <w:rsid w:val="00384EB0"/>
    <w:rsid w:val="003866A1"/>
    <w:rsid w:val="00390CD3"/>
    <w:rsid w:val="00391126"/>
    <w:rsid w:val="00391EB2"/>
    <w:rsid w:val="00392661"/>
    <w:rsid w:val="003964CA"/>
    <w:rsid w:val="00397099"/>
    <w:rsid w:val="003A0577"/>
    <w:rsid w:val="003A0BFE"/>
    <w:rsid w:val="003A7797"/>
    <w:rsid w:val="003A78F5"/>
    <w:rsid w:val="003C466C"/>
    <w:rsid w:val="003C5D41"/>
    <w:rsid w:val="003C5F94"/>
    <w:rsid w:val="003C78AD"/>
    <w:rsid w:val="003D3C88"/>
    <w:rsid w:val="003D3C90"/>
    <w:rsid w:val="003D4A5A"/>
    <w:rsid w:val="003E3FEA"/>
    <w:rsid w:val="003E4694"/>
    <w:rsid w:val="003E4E28"/>
    <w:rsid w:val="004031FE"/>
    <w:rsid w:val="0040354F"/>
    <w:rsid w:val="004105F2"/>
    <w:rsid w:val="00411064"/>
    <w:rsid w:val="00417956"/>
    <w:rsid w:val="00423A10"/>
    <w:rsid w:val="00427574"/>
    <w:rsid w:val="004277E9"/>
    <w:rsid w:val="00430395"/>
    <w:rsid w:val="0043284A"/>
    <w:rsid w:val="0043289A"/>
    <w:rsid w:val="00435DC9"/>
    <w:rsid w:val="00436EF8"/>
    <w:rsid w:val="0043721B"/>
    <w:rsid w:val="004430D2"/>
    <w:rsid w:val="00444561"/>
    <w:rsid w:val="004456D9"/>
    <w:rsid w:val="00445782"/>
    <w:rsid w:val="00446381"/>
    <w:rsid w:val="00447AAB"/>
    <w:rsid w:val="00451468"/>
    <w:rsid w:val="0045476E"/>
    <w:rsid w:val="00454A3F"/>
    <w:rsid w:val="00455B71"/>
    <w:rsid w:val="00460F8C"/>
    <w:rsid w:val="004619D5"/>
    <w:rsid w:val="004622A8"/>
    <w:rsid w:val="004634C3"/>
    <w:rsid w:val="0046450D"/>
    <w:rsid w:val="00470414"/>
    <w:rsid w:val="004720CF"/>
    <w:rsid w:val="004731F7"/>
    <w:rsid w:val="0047485E"/>
    <w:rsid w:val="00475442"/>
    <w:rsid w:val="0048052C"/>
    <w:rsid w:val="004907E8"/>
    <w:rsid w:val="004932C2"/>
    <w:rsid w:val="004957E2"/>
    <w:rsid w:val="004A17AC"/>
    <w:rsid w:val="004A3894"/>
    <w:rsid w:val="004A4A30"/>
    <w:rsid w:val="004A6E9E"/>
    <w:rsid w:val="004B03DF"/>
    <w:rsid w:val="004B196F"/>
    <w:rsid w:val="004B3C73"/>
    <w:rsid w:val="004B3CA3"/>
    <w:rsid w:val="004B55EE"/>
    <w:rsid w:val="004B6BC8"/>
    <w:rsid w:val="004B7E63"/>
    <w:rsid w:val="004C17D5"/>
    <w:rsid w:val="004C2CB6"/>
    <w:rsid w:val="004C2D6E"/>
    <w:rsid w:val="004C38AF"/>
    <w:rsid w:val="004C43C2"/>
    <w:rsid w:val="004C59E3"/>
    <w:rsid w:val="004C77B3"/>
    <w:rsid w:val="004D13DD"/>
    <w:rsid w:val="004D44EB"/>
    <w:rsid w:val="004D486A"/>
    <w:rsid w:val="004D5C7E"/>
    <w:rsid w:val="004D6171"/>
    <w:rsid w:val="004E08E9"/>
    <w:rsid w:val="004E2E33"/>
    <w:rsid w:val="004F769F"/>
    <w:rsid w:val="004F7E11"/>
    <w:rsid w:val="0050065A"/>
    <w:rsid w:val="00500A26"/>
    <w:rsid w:val="005130E5"/>
    <w:rsid w:val="0051471A"/>
    <w:rsid w:val="00515233"/>
    <w:rsid w:val="00515FE7"/>
    <w:rsid w:val="00521443"/>
    <w:rsid w:val="005217CA"/>
    <w:rsid w:val="00526349"/>
    <w:rsid w:val="00527E60"/>
    <w:rsid w:val="005301A1"/>
    <w:rsid w:val="00532F37"/>
    <w:rsid w:val="00533EC2"/>
    <w:rsid w:val="00540889"/>
    <w:rsid w:val="00540B9A"/>
    <w:rsid w:val="005424F8"/>
    <w:rsid w:val="005542E5"/>
    <w:rsid w:val="00554B1F"/>
    <w:rsid w:val="00556BFC"/>
    <w:rsid w:val="005604D6"/>
    <w:rsid w:val="00560DD3"/>
    <w:rsid w:val="0056326D"/>
    <w:rsid w:val="00565556"/>
    <w:rsid w:val="00567FF5"/>
    <w:rsid w:val="00574C93"/>
    <w:rsid w:val="00574F67"/>
    <w:rsid w:val="0057682A"/>
    <w:rsid w:val="005774A8"/>
    <w:rsid w:val="00580110"/>
    <w:rsid w:val="00584250"/>
    <w:rsid w:val="005849CB"/>
    <w:rsid w:val="00584FF9"/>
    <w:rsid w:val="005925D3"/>
    <w:rsid w:val="00593076"/>
    <w:rsid w:val="00593A5D"/>
    <w:rsid w:val="005A339B"/>
    <w:rsid w:val="005A3C4A"/>
    <w:rsid w:val="005A4611"/>
    <w:rsid w:val="005B0398"/>
    <w:rsid w:val="005B1105"/>
    <w:rsid w:val="005B4E8E"/>
    <w:rsid w:val="005B4EE2"/>
    <w:rsid w:val="005B5D53"/>
    <w:rsid w:val="005B77E4"/>
    <w:rsid w:val="005C10E7"/>
    <w:rsid w:val="005C1BF7"/>
    <w:rsid w:val="005C2EBE"/>
    <w:rsid w:val="005C38EF"/>
    <w:rsid w:val="005C54C1"/>
    <w:rsid w:val="005C6480"/>
    <w:rsid w:val="005D4613"/>
    <w:rsid w:val="005D62E6"/>
    <w:rsid w:val="005E2638"/>
    <w:rsid w:val="005E54C3"/>
    <w:rsid w:val="005F0120"/>
    <w:rsid w:val="005F1EE7"/>
    <w:rsid w:val="005F310B"/>
    <w:rsid w:val="005F4E91"/>
    <w:rsid w:val="0060266D"/>
    <w:rsid w:val="00604EFC"/>
    <w:rsid w:val="006103F7"/>
    <w:rsid w:val="00610497"/>
    <w:rsid w:val="00611A14"/>
    <w:rsid w:val="0061491E"/>
    <w:rsid w:val="00615D56"/>
    <w:rsid w:val="00616A4E"/>
    <w:rsid w:val="00621EE1"/>
    <w:rsid w:val="00623FFC"/>
    <w:rsid w:val="00624FCA"/>
    <w:rsid w:val="00626BCF"/>
    <w:rsid w:val="00627A0D"/>
    <w:rsid w:val="00630F62"/>
    <w:rsid w:val="0063114C"/>
    <w:rsid w:val="00631D08"/>
    <w:rsid w:val="00633067"/>
    <w:rsid w:val="00633276"/>
    <w:rsid w:val="00633FE8"/>
    <w:rsid w:val="0064335A"/>
    <w:rsid w:val="00643CA3"/>
    <w:rsid w:val="00644678"/>
    <w:rsid w:val="00644BEA"/>
    <w:rsid w:val="00645012"/>
    <w:rsid w:val="00645E4B"/>
    <w:rsid w:val="00645EB8"/>
    <w:rsid w:val="00646A62"/>
    <w:rsid w:val="00650637"/>
    <w:rsid w:val="006647EB"/>
    <w:rsid w:val="0066582E"/>
    <w:rsid w:val="006702BC"/>
    <w:rsid w:val="0067124A"/>
    <w:rsid w:val="0067133F"/>
    <w:rsid w:val="00675FE6"/>
    <w:rsid w:val="006777DB"/>
    <w:rsid w:val="00677EB1"/>
    <w:rsid w:val="00680F77"/>
    <w:rsid w:val="006811DA"/>
    <w:rsid w:val="0068173A"/>
    <w:rsid w:val="0068530C"/>
    <w:rsid w:val="00685EC3"/>
    <w:rsid w:val="00686ACE"/>
    <w:rsid w:val="006873A6"/>
    <w:rsid w:val="00690F16"/>
    <w:rsid w:val="0069387F"/>
    <w:rsid w:val="00697DE3"/>
    <w:rsid w:val="00697FDD"/>
    <w:rsid w:val="006A14AD"/>
    <w:rsid w:val="006A443A"/>
    <w:rsid w:val="006A5BBF"/>
    <w:rsid w:val="006A5C8A"/>
    <w:rsid w:val="006B0F6E"/>
    <w:rsid w:val="006B2A27"/>
    <w:rsid w:val="006B455B"/>
    <w:rsid w:val="006B73B9"/>
    <w:rsid w:val="006B7CD3"/>
    <w:rsid w:val="006B7CF3"/>
    <w:rsid w:val="006C0D06"/>
    <w:rsid w:val="006D0A8E"/>
    <w:rsid w:val="006D25B7"/>
    <w:rsid w:val="006D30DF"/>
    <w:rsid w:val="006D3315"/>
    <w:rsid w:val="006D66D8"/>
    <w:rsid w:val="006D6859"/>
    <w:rsid w:val="006D6A59"/>
    <w:rsid w:val="006E0774"/>
    <w:rsid w:val="006F1295"/>
    <w:rsid w:val="006F29FA"/>
    <w:rsid w:val="006F2F84"/>
    <w:rsid w:val="006F3D22"/>
    <w:rsid w:val="006F777F"/>
    <w:rsid w:val="00700EA3"/>
    <w:rsid w:val="00704654"/>
    <w:rsid w:val="0070504D"/>
    <w:rsid w:val="007059CD"/>
    <w:rsid w:val="007059EB"/>
    <w:rsid w:val="00707705"/>
    <w:rsid w:val="00707B6C"/>
    <w:rsid w:val="00710CF2"/>
    <w:rsid w:val="00710F5F"/>
    <w:rsid w:val="00713B02"/>
    <w:rsid w:val="00716FBC"/>
    <w:rsid w:val="00721FBD"/>
    <w:rsid w:val="00722C10"/>
    <w:rsid w:val="007238F8"/>
    <w:rsid w:val="00725096"/>
    <w:rsid w:val="0073216B"/>
    <w:rsid w:val="00734957"/>
    <w:rsid w:val="0074131E"/>
    <w:rsid w:val="00743247"/>
    <w:rsid w:val="007441E1"/>
    <w:rsid w:val="0074486F"/>
    <w:rsid w:val="00751083"/>
    <w:rsid w:val="00755BAD"/>
    <w:rsid w:val="00762B8F"/>
    <w:rsid w:val="00764473"/>
    <w:rsid w:val="00767F5E"/>
    <w:rsid w:val="00774548"/>
    <w:rsid w:val="0077733B"/>
    <w:rsid w:val="00781A71"/>
    <w:rsid w:val="00783B03"/>
    <w:rsid w:val="00783E26"/>
    <w:rsid w:val="007913D8"/>
    <w:rsid w:val="00791582"/>
    <w:rsid w:val="007928B2"/>
    <w:rsid w:val="00796F05"/>
    <w:rsid w:val="00797156"/>
    <w:rsid w:val="007A0442"/>
    <w:rsid w:val="007A1294"/>
    <w:rsid w:val="007A2007"/>
    <w:rsid w:val="007A301A"/>
    <w:rsid w:val="007A53E3"/>
    <w:rsid w:val="007A5B61"/>
    <w:rsid w:val="007A6FDA"/>
    <w:rsid w:val="007A796F"/>
    <w:rsid w:val="007A7A2C"/>
    <w:rsid w:val="007B11E4"/>
    <w:rsid w:val="007B17C7"/>
    <w:rsid w:val="007B524E"/>
    <w:rsid w:val="007B660F"/>
    <w:rsid w:val="007B74D9"/>
    <w:rsid w:val="007B7C36"/>
    <w:rsid w:val="007C0593"/>
    <w:rsid w:val="007C431C"/>
    <w:rsid w:val="007C4835"/>
    <w:rsid w:val="007C6690"/>
    <w:rsid w:val="007D0417"/>
    <w:rsid w:val="007D28AF"/>
    <w:rsid w:val="007D4B3E"/>
    <w:rsid w:val="007D4DB3"/>
    <w:rsid w:val="007D5F14"/>
    <w:rsid w:val="007E0A25"/>
    <w:rsid w:val="007E444A"/>
    <w:rsid w:val="007F01B3"/>
    <w:rsid w:val="007F0411"/>
    <w:rsid w:val="007F20AF"/>
    <w:rsid w:val="007F4041"/>
    <w:rsid w:val="007F4571"/>
    <w:rsid w:val="007F4E02"/>
    <w:rsid w:val="00800C56"/>
    <w:rsid w:val="00802B5E"/>
    <w:rsid w:val="00804150"/>
    <w:rsid w:val="00804A76"/>
    <w:rsid w:val="0080506C"/>
    <w:rsid w:val="00806AB4"/>
    <w:rsid w:val="00810D1F"/>
    <w:rsid w:val="008159C3"/>
    <w:rsid w:val="00817162"/>
    <w:rsid w:val="00820E42"/>
    <w:rsid w:val="008250EC"/>
    <w:rsid w:val="00827BE2"/>
    <w:rsid w:val="00831A7C"/>
    <w:rsid w:val="00832C31"/>
    <w:rsid w:val="0083308C"/>
    <w:rsid w:val="00833201"/>
    <w:rsid w:val="00836E6A"/>
    <w:rsid w:val="0084235B"/>
    <w:rsid w:val="00843221"/>
    <w:rsid w:val="00844738"/>
    <w:rsid w:val="00845D13"/>
    <w:rsid w:val="008517BE"/>
    <w:rsid w:val="008561B0"/>
    <w:rsid w:val="008601A7"/>
    <w:rsid w:val="008610AF"/>
    <w:rsid w:val="00863424"/>
    <w:rsid w:val="008639BB"/>
    <w:rsid w:val="00863C85"/>
    <w:rsid w:val="008650F6"/>
    <w:rsid w:val="00875AC2"/>
    <w:rsid w:val="0087681A"/>
    <w:rsid w:val="00876A8A"/>
    <w:rsid w:val="00876EEF"/>
    <w:rsid w:val="00880E85"/>
    <w:rsid w:val="00881296"/>
    <w:rsid w:val="008816BA"/>
    <w:rsid w:val="00885FE4"/>
    <w:rsid w:val="00890850"/>
    <w:rsid w:val="0089278A"/>
    <w:rsid w:val="00894A05"/>
    <w:rsid w:val="0089538B"/>
    <w:rsid w:val="0089720B"/>
    <w:rsid w:val="008975FA"/>
    <w:rsid w:val="0089770D"/>
    <w:rsid w:val="008A05D1"/>
    <w:rsid w:val="008A0B45"/>
    <w:rsid w:val="008A3028"/>
    <w:rsid w:val="008A37FE"/>
    <w:rsid w:val="008A5DE1"/>
    <w:rsid w:val="008B1DC1"/>
    <w:rsid w:val="008B20F1"/>
    <w:rsid w:val="008B3B7B"/>
    <w:rsid w:val="008B3C19"/>
    <w:rsid w:val="008B6FEF"/>
    <w:rsid w:val="008C0A9A"/>
    <w:rsid w:val="008C156D"/>
    <w:rsid w:val="008C6AFB"/>
    <w:rsid w:val="008C6C2D"/>
    <w:rsid w:val="008D0C5C"/>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3A6"/>
    <w:rsid w:val="00910EB4"/>
    <w:rsid w:val="00911FBE"/>
    <w:rsid w:val="009150F7"/>
    <w:rsid w:val="009203E7"/>
    <w:rsid w:val="0092042A"/>
    <w:rsid w:val="0092317E"/>
    <w:rsid w:val="00924557"/>
    <w:rsid w:val="009247BC"/>
    <w:rsid w:val="00927D0C"/>
    <w:rsid w:val="009327E6"/>
    <w:rsid w:val="00940C93"/>
    <w:rsid w:val="00942EEA"/>
    <w:rsid w:val="00943563"/>
    <w:rsid w:val="00945B99"/>
    <w:rsid w:val="00950B3A"/>
    <w:rsid w:val="0095173C"/>
    <w:rsid w:val="0095447C"/>
    <w:rsid w:val="00954B22"/>
    <w:rsid w:val="00954F7C"/>
    <w:rsid w:val="009559C5"/>
    <w:rsid w:val="00955CD7"/>
    <w:rsid w:val="00960DBB"/>
    <w:rsid w:val="00961925"/>
    <w:rsid w:val="00962EF5"/>
    <w:rsid w:val="00964A32"/>
    <w:rsid w:val="009651A9"/>
    <w:rsid w:val="00966C74"/>
    <w:rsid w:val="0097147C"/>
    <w:rsid w:val="0097268B"/>
    <w:rsid w:val="00976E85"/>
    <w:rsid w:val="00976FFE"/>
    <w:rsid w:val="009772D1"/>
    <w:rsid w:val="009827A0"/>
    <w:rsid w:val="00985573"/>
    <w:rsid w:val="00986245"/>
    <w:rsid w:val="00987590"/>
    <w:rsid w:val="00990F21"/>
    <w:rsid w:val="009922AF"/>
    <w:rsid w:val="00996F27"/>
    <w:rsid w:val="009A3492"/>
    <w:rsid w:val="009A73C7"/>
    <w:rsid w:val="009A7912"/>
    <w:rsid w:val="009B0349"/>
    <w:rsid w:val="009B0DE9"/>
    <w:rsid w:val="009B51DD"/>
    <w:rsid w:val="009B6980"/>
    <w:rsid w:val="009C0E65"/>
    <w:rsid w:val="009C1A80"/>
    <w:rsid w:val="009C2009"/>
    <w:rsid w:val="009C5C4A"/>
    <w:rsid w:val="009C62DF"/>
    <w:rsid w:val="009C6F2B"/>
    <w:rsid w:val="009D1543"/>
    <w:rsid w:val="009D2095"/>
    <w:rsid w:val="009D2AD9"/>
    <w:rsid w:val="009D452A"/>
    <w:rsid w:val="009D5CD1"/>
    <w:rsid w:val="009D774B"/>
    <w:rsid w:val="009E0089"/>
    <w:rsid w:val="009E7884"/>
    <w:rsid w:val="009F5D76"/>
    <w:rsid w:val="009F617F"/>
    <w:rsid w:val="00A04887"/>
    <w:rsid w:val="00A065C1"/>
    <w:rsid w:val="00A10578"/>
    <w:rsid w:val="00A1092C"/>
    <w:rsid w:val="00A10C2D"/>
    <w:rsid w:val="00A11285"/>
    <w:rsid w:val="00A12E30"/>
    <w:rsid w:val="00A1551C"/>
    <w:rsid w:val="00A22563"/>
    <w:rsid w:val="00A233FD"/>
    <w:rsid w:val="00A24EE6"/>
    <w:rsid w:val="00A25E92"/>
    <w:rsid w:val="00A26141"/>
    <w:rsid w:val="00A27526"/>
    <w:rsid w:val="00A306F9"/>
    <w:rsid w:val="00A31070"/>
    <w:rsid w:val="00A324AB"/>
    <w:rsid w:val="00A327C0"/>
    <w:rsid w:val="00A359D7"/>
    <w:rsid w:val="00A424D8"/>
    <w:rsid w:val="00A446EB"/>
    <w:rsid w:val="00A47A33"/>
    <w:rsid w:val="00A51C09"/>
    <w:rsid w:val="00A51EA4"/>
    <w:rsid w:val="00A52D62"/>
    <w:rsid w:val="00A53BDB"/>
    <w:rsid w:val="00A5442C"/>
    <w:rsid w:val="00A55841"/>
    <w:rsid w:val="00A56608"/>
    <w:rsid w:val="00A62B18"/>
    <w:rsid w:val="00A647F2"/>
    <w:rsid w:val="00A659A1"/>
    <w:rsid w:val="00A72692"/>
    <w:rsid w:val="00A7334F"/>
    <w:rsid w:val="00A7364A"/>
    <w:rsid w:val="00A75404"/>
    <w:rsid w:val="00A76378"/>
    <w:rsid w:val="00A77986"/>
    <w:rsid w:val="00A80322"/>
    <w:rsid w:val="00A806C8"/>
    <w:rsid w:val="00A80D67"/>
    <w:rsid w:val="00A81DB5"/>
    <w:rsid w:val="00A83754"/>
    <w:rsid w:val="00A84AD0"/>
    <w:rsid w:val="00A966F8"/>
    <w:rsid w:val="00A96C12"/>
    <w:rsid w:val="00A970AD"/>
    <w:rsid w:val="00A97359"/>
    <w:rsid w:val="00AA3A4A"/>
    <w:rsid w:val="00AA424E"/>
    <w:rsid w:val="00AB17C5"/>
    <w:rsid w:val="00AB1F8D"/>
    <w:rsid w:val="00AB4F93"/>
    <w:rsid w:val="00AB5EF4"/>
    <w:rsid w:val="00AC7771"/>
    <w:rsid w:val="00AD1542"/>
    <w:rsid w:val="00AD1D63"/>
    <w:rsid w:val="00AD30FE"/>
    <w:rsid w:val="00AD3A4E"/>
    <w:rsid w:val="00AD44ED"/>
    <w:rsid w:val="00AD61D3"/>
    <w:rsid w:val="00AD746A"/>
    <w:rsid w:val="00AD7590"/>
    <w:rsid w:val="00AE027A"/>
    <w:rsid w:val="00AE028A"/>
    <w:rsid w:val="00AE16DF"/>
    <w:rsid w:val="00AE24B9"/>
    <w:rsid w:val="00AE3BF3"/>
    <w:rsid w:val="00AE7020"/>
    <w:rsid w:val="00AE7A12"/>
    <w:rsid w:val="00AE7C80"/>
    <w:rsid w:val="00AF2066"/>
    <w:rsid w:val="00AF2227"/>
    <w:rsid w:val="00AF3BB6"/>
    <w:rsid w:val="00AF3BCF"/>
    <w:rsid w:val="00AF3D9C"/>
    <w:rsid w:val="00AF4BF6"/>
    <w:rsid w:val="00AF6598"/>
    <w:rsid w:val="00B01E0E"/>
    <w:rsid w:val="00B02430"/>
    <w:rsid w:val="00B047C6"/>
    <w:rsid w:val="00B0588D"/>
    <w:rsid w:val="00B1088C"/>
    <w:rsid w:val="00B121DE"/>
    <w:rsid w:val="00B12D2A"/>
    <w:rsid w:val="00B145A3"/>
    <w:rsid w:val="00B15378"/>
    <w:rsid w:val="00B15E59"/>
    <w:rsid w:val="00B177F9"/>
    <w:rsid w:val="00B2007C"/>
    <w:rsid w:val="00B201EE"/>
    <w:rsid w:val="00B2273D"/>
    <w:rsid w:val="00B23A41"/>
    <w:rsid w:val="00B36765"/>
    <w:rsid w:val="00B37341"/>
    <w:rsid w:val="00B46C09"/>
    <w:rsid w:val="00B5011A"/>
    <w:rsid w:val="00B51048"/>
    <w:rsid w:val="00B51DDD"/>
    <w:rsid w:val="00B56065"/>
    <w:rsid w:val="00B5692D"/>
    <w:rsid w:val="00B56B15"/>
    <w:rsid w:val="00B56F09"/>
    <w:rsid w:val="00B57FEE"/>
    <w:rsid w:val="00B650D3"/>
    <w:rsid w:val="00B65BAA"/>
    <w:rsid w:val="00B67AB1"/>
    <w:rsid w:val="00B67FC6"/>
    <w:rsid w:val="00B7064A"/>
    <w:rsid w:val="00B734C8"/>
    <w:rsid w:val="00B75EC5"/>
    <w:rsid w:val="00B77370"/>
    <w:rsid w:val="00B81EEA"/>
    <w:rsid w:val="00B829F5"/>
    <w:rsid w:val="00B82A1D"/>
    <w:rsid w:val="00B8368A"/>
    <w:rsid w:val="00B83F01"/>
    <w:rsid w:val="00B85531"/>
    <w:rsid w:val="00B85AEC"/>
    <w:rsid w:val="00B860F4"/>
    <w:rsid w:val="00B9490F"/>
    <w:rsid w:val="00B95587"/>
    <w:rsid w:val="00B973B0"/>
    <w:rsid w:val="00B97B18"/>
    <w:rsid w:val="00B97EE9"/>
    <w:rsid w:val="00BA2B19"/>
    <w:rsid w:val="00BA402A"/>
    <w:rsid w:val="00BA6DCE"/>
    <w:rsid w:val="00BA7F85"/>
    <w:rsid w:val="00BB0DCE"/>
    <w:rsid w:val="00BB25DD"/>
    <w:rsid w:val="00BB2DC0"/>
    <w:rsid w:val="00BB5D4D"/>
    <w:rsid w:val="00BC06EA"/>
    <w:rsid w:val="00BD7E80"/>
    <w:rsid w:val="00BE0B8A"/>
    <w:rsid w:val="00BE1162"/>
    <w:rsid w:val="00BE17B6"/>
    <w:rsid w:val="00BE543A"/>
    <w:rsid w:val="00BE70D3"/>
    <w:rsid w:val="00BE7808"/>
    <w:rsid w:val="00BE7B34"/>
    <w:rsid w:val="00BF361D"/>
    <w:rsid w:val="00BF3CC9"/>
    <w:rsid w:val="00BF46B4"/>
    <w:rsid w:val="00BF5560"/>
    <w:rsid w:val="00C00D76"/>
    <w:rsid w:val="00C0238B"/>
    <w:rsid w:val="00C0254E"/>
    <w:rsid w:val="00C034B7"/>
    <w:rsid w:val="00C04205"/>
    <w:rsid w:val="00C04A85"/>
    <w:rsid w:val="00C16D89"/>
    <w:rsid w:val="00C20B39"/>
    <w:rsid w:val="00C2363A"/>
    <w:rsid w:val="00C27FE1"/>
    <w:rsid w:val="00C32C4E"/>
    <w:rsid w:val="00C33B49"/>
    <w:rsid w:val="00C52917"/>
    <w:rsid w:val="00C52C9A"/>
    <w:rsid w:val="00C57BB8"/>
    <w:rsid w:val="00C65DE5"/>
    <w:rsid w:val="00C7052B"/>
    <w:rsid w:val="00C70B13"/>
    <w:rsid w:val="00C741E4"/>
    <w:rsid w:val="00C744FE"/>
    <w:rsid w:val="00C74762"/>
    <w:rsid w:val="00C81601"/>
    <w:rsid w:val="00C83260"/>
    <w:rsid w:val="00C85904"/>
    <w:rsid w:val="00C86902"/>
    <w:rsid w:val="00C86FD6"/>
    <w:rsid w:val="00C87FEE"/>
    <w:rsid w:val="00C90E70"/>
    <w:rsid w:val="00C914B5"/>
    <w:rsid w:val="00C916CA"/>
    <w:rsid w:val="00C92035"/>
    <w:rsid w:val="00C92447"/>
    <w:rsid w:val="00C96109"/>
    <w:rsid w:val="00C97772"/>
    <w:rsid w:val="00CA004D"/>
    <w:rsid w:val="00CA4033"/>
    <w:rsid w:val="00CA72F6"/>
    <w:rsid w:val="00CA7831"/>
    <w:rsid w:val="00CB4430"/>
    <w:rsid w:val="00CB5F34"/>
    <w:rsid w:val="00CC704B"/>
    <w:rsid w:val="00CD5DE5"/>
    <w:rsid w:val="00CE1669"/>
    <w:rsid w:val="00CE2EC7"/>
    <w:rsid w:val="00CE30E0"/>
    <w:rsid w:val="00CF39F7"/>
    <w:rsid w:val="00CF467A"/>
    <w:rsid w:val="00CF57C8"/>
    <w:rsid w:val="00D00030"/>
    <w:rsid w:val="00D00D8D"/>
    <w:rsid w:val="00D014FC"/>
    <w:rsid w:val="00D01FCC"/>
    <w:rsid w:val="00D060FD"/>
    <w:rsid w:val="00D06667"/>
    <w:rsid w:val="00D0766D"/>
    <w:rsid w:val="00D07C62"/>
    <w:rsid w:val="00D109FA"/>
    <w:rsid w:val="00D13602"/>
    <w:rsid w:val="00D17C84"/>
    <w:rsid w:val="00D17EA1"/>
    <w:rsid w:val="00D20745"/>
    <w:rsid w:val="00D230A5"/>
    <w:rsid w:val="00D2403C"/>
    <w:rsid w:val="00D24C9D"/>
    <w:rsid w:val="00D30FC7"/>
    <w:rsid w:val="00D36FC2"/>
    <w:rsid w:val="00D408C0"/>
    <w:rsid w:val="00D43C25"/>
    <w:rsid w:val="00D44A63"/>
    <w:rsid w:val="00D458EE"/>
    <w:rsid w:val="00D476DF"/>
    <w:rsid w:val="00D501C8"/>
    <w:rsid w:val="00D52536"/>
    <w:rsid w:val="00D5702A"/>
    <w:rsid w:val="00D654B2"/>
    <w:rsid w:val="00D707EB"/>
    <w:rsid w:val="00D70D87"/>
    <w:rsid w:val="00D726E1"/>
    <w:rsid w:val="00D75096"/>
    <w:rsid w:val="00D838BE"/>
    <w:rsid w:val="00D84B73"/>
    <w:rsid w:val="00D8703F"/>
    <w:rsid w:val="00D91A91"/>
    <w:rsid w:val="00D9585C"/>
    <w:rsid w:val="00DA036A"/>
    <w:rsid w:val="00DA21D7"/>
    <w:rsid w:val="00DA3852"/>
    <w:rsid w:val="00DA5D00"/>
    <w:rsid w:val="00DB0269"/>
    <w:rsid w:val="00DB2FA7"/>
    <w:rsid w:val="00DB4FB0"/>
    <w:rsid w:val="00DB7C1F"/>
    <w:rsid w:val="00DC0A0A"/>
    <w:rsid w:val="00DC0DF3"/>
    <w:rsid w:val="00DC29B9"/>
    <w:rsid w:val="00DC4432"/>
    <w:rsid w:val="00DD1115"/>
    <w:rsid w:val="00DD2280"/>
    <w:rsid w:val="00DD27D9"/>
    <w:rsid w:val="00DD5747"/>
    <w:rsid w:val="00DD5BA5"/>
    <w:rsid w:val="00DD7593"/>
    <w:rsid w:val="00DF17DE"/>
    <w:rsid w:val="00DF409B"/>
    <w:rsid w:val="00DF730D"/>
    <w:rsid w:val="00E0026F"/>
    <w:rsid w:val="00E02916"/>
    <w:rsid w:val="00E03A8E"/>
    <w:rsid w:val="00E123DB"/>
    <w:rsid w:val="00E164D1"/>
    <w:rsid w:val="00E2445F"/>
    <w:rsid w:val="00E247F7"/>
    <w:rsid w:val="00E25E62"/>
    <w:rsid w:val="00E27960"/>
    <w:rsid w:val="00E34D05"/>
    <w:rsid w:val="00E37A7C"/>
    <w:rsid w:val="00E41355"/>
    <w:rsid w:val="00E44405"/>
    <w:rsid w:val="00E479CE"/>
    <w:rsid w:val="00E53A91"/>
    <w:rsid w:val="00E5702E"/>
    <w:rsid w:val="00E62D0E"/>
    <w:rsid w:val="00E6313A"/>
    <w:rsid w:val="00E65D59"/>
    <w:rsid w:val="00E66FED"/>
    <w:rsid w:val="00E72603"/>
    <w:rsid w:val="00E754D9"/>
    <w:rsid w:val="00E77859"/>
    <w:rsid w:val="00E77EC7"/>
    <w:rsid w:val="00E82532"/>
    <w:rsid w:val="00E85775"/>
    <w:rsid w:val="00E85A21"/>
    <w:rsid w:val="00E86AE9"/>
    <w:rsid w:val="00E92D51"/>
    <w:rsid w:val="00E9524E"/>
    <w:rsid w:val="00E96452"/>
    <w:rsid w:val="00E975A5"/>
    <w:rsid w:val="00EB0090"/>
    <w:rsid w:val="00EB2601"/>
    <w:rsid w:val="00EB395D"/>
    <w:rsid w:val="00EB40DF"/>
    <w:rsid w:val="00EB4997"/>
    <w:rsid w:val="00EB4BA7"/>
    <w:rsid w:val="00EB6B46"/>
    <w:rsid w:val="00EC1D44"/>
    <w:rsid w:val="00ED05BF"/>
    <w:rsid w:val="00ED2304"/>
    <w:rsid w:val="00ED45D8"/>
    <w:rsid w:val="00ED76B9"/>
    <w:rsid w:val="00ED7931"/>
    <w:rsid w:val="00EE08BB"/>
    <w:rsid w:val="00EE0F20"/>
    <w:rsid w:val="00EE0F89"/>
    <w:rsid w:val="00EE3633"/>
    <w:rsid w:val="00EF0F27"/>
    <w:rsid w:val="00EF1CC3"/>
    <w:rsid w:val="00EF23A6"/>
    <w:rsid w:val="00EF49ED"/>
    <w:rsid w:val="00EF77FC"/>
    <w:rsid w:val="00F0298D"/>
    <w:rsid w:val="00F02C8E"/>
    <w:rsid w:val="00F03ABA"/>
    <w:rsid w:val="00F05B78"/>
    <w:rsid w:val="00F070FF"/>
    <w:rsid w:val="00F111AB"/>
    <w:rsid w:val="00F11B24"/>
    <w:rsid w:val="00F17C2A"/>
    <w:rsid w:val="00F21704"/>
    <w:rsid w:val="00F22BD4"/>
    <w:rsid w:val="00F22E4A"/>
    <w:rsid w:val="00F258A4"/>
    <w:rsid w:val="00F30A88"/>
    <w:rsid w:val="00F313FD"/>
    <w:rsid w:val="00F31D9A"/>
    <w:rsid w:val="00F321A7"/>
    <w:rsid w:val="00F35DF0"/>
    <w:rsid w:val="00F404C7"/>
    <w:rsid w:val="00F41AA1"/>
    <w:rsid w:val="00F43D16"/>
    <w:rsid w:val="00F44B07"/>
    <w:rsid w:val="00F45DEA"/>
    <w:rsid w:val="00F464E3"/>
    <w:rsid w:val="00F46DF4"/>
    <w:rsid w:val="00F53813"/>
    <w:rsid w:val="00F6224A"/>
    <w:rsid w:val="00F66B60"/>
    <w:rsid w:val="00F676B9"/>
    <w:rsid w:val="00F70E1A"/>
    <w:rsid w:val="00F71565"/>
    <w:rsid w:val="00F7458F"/>
    <w:rsid w:val="00F747A3"/>
    <w:rsid w:val="00F769E5"/>
    <w:rsid w:val="00F80E7F"/>
    <w:rsid w:val="00F8118C"/>
    <w:rsid w:val="00F8210C"/>
    <w:rsid w:val="00F8376D"/>
    <w:rsid w:val="00F83E8F"/>
    <w:rsid w:val="00F8640D"/>
    <w:rsid w:val="00F952B0"/>
    <w:rsid w:val="00F96485"/>
    <w:rsid w:val="00F96CEB"/>
    <w:rsid w:val="00FA2D85"/>
    <w:rsid w:val="00FA67B4"/>
    <w:rsid w:val="00FA6FC8"/>
    <w:rsid w:val="00FB025A"/>
    <w:rsid w:val="00FB1345"/>
    <w:rsid w:val="00FB38B6"/>
    <w:rsid w:val="00FB6F2C"/>
    <w:rsid w:val="00FC23B9"/>
    <w:rsid w:val="00FC7B2F"/>
    <w:rsid w:val="00FD1719"/>
    <w:rsid w:val="00FD40D2"/>
    <w:rsid w:val="00FD421E"/>
    <w:rsid w:val="00FD55A3"/>
    <w:rsid w:val="00FD590C"/>
    <w:rsid w:val="00FE18A9"/>
    <w:rsid w:val="00FE1AA6"/>
    <w:rsid w:val="00FE354F"/>
    <w:rsid w:val="00FE3A8D"/>
    <w:rsid w:val="00FE6128"/>
    <w:rsid w:val="00FE69EC"/>
    <w:rsid w:val="00FE6A2C"/>
    <w:rsid w:val="00FF2E8F"/>
    <w:rsid w:val="00FF3197"/>
    <w:rsid w:val="00FF4C08"/>
    <w:rsid w:val="00FF4D6D"/>
    <w:rsid w:val="00FF6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507428"/>
  <w15:docId w15:val="{4CAA5A4A-E2FC-41EE-B5D4-45B0D7EFA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mb15">
    <w:name w:val="mb15"/>
    <w:basedOn w:val="a0"/>
    <w:rsid w:val="004B55EE"/>
    <w:pPr>
      <w:spacing w:before="100" w:beforeAutospacing="1" w:after="100" w:afterAutospacing="1"/>
    </w:pPr>
  </w:style>
  <w:style w:type="character" w:customStyle="1" w:styleId="a5">
    <w:name w:val="Абзац списка Знак"/>
    <w:link w:val="a4"/>
    <w:uiPriority w:val="34"/>
    <w:locked/>
    <w:rsid w:val="0030136B"/>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85924213">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277642691">
      <w:bodyDiv w:val="1"/>
      <w:marLeft w:val="0"/>
      <w:marRight w:val="0"/>
      <w:marTop w:val="0"/>
      <w:marBottom w:val="0"/>
      <w:divBdr>
        <w:top w:val="none" w:sz="0" w:space="0" w:color="auto"/>
        <w:left w:val="none" w:sz="0" w:space="0" w:color="auto"/>
        <w:bottom w:val="none" w:sz="0" w:space="0" w:color="auto"/>
        <w:right w:val="none" w:sz="0" w:space="0" w:color="auto"/>
      </w:divBdr>
      <w:divsChild>
        <w:div w:id="601692906">
          <w:marLeft w:val="0"/>
          <w:marRight w:val="0"/>
          <w:marTop w:val="0"/>
          <w:marBottom w:val="0"/>
          <w:divBdr>
            <w:top w:val="none" w:sz="0" w:space="0" w:color="auto"/>
            <w:left w:val="none" w:sz="0" w:space="0" w:color="auto"/>
            <w:bottom w:val="none" w:sz="0" w:space="0" w:color="auto"/>
            <w:right w:val="none" w:sz="0" w:space="0" w:color="auto"/>
          </w:divBdr>
          <w:divsChild>
            <w:div w:id="135935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63692847">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57893024">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118522922">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36312970">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24</Pages>
  <Words>5062</Words>
  <Characters>28854</Characters>
  <Application>Microsoft Office Word</Application>
  <DocSecurity>0</DocSecurity>
  <Lines>240</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33849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26</cp:revision>
  <cp:lastPrinted>2018-12-13T13:42:00Z</cp:lastPrinted>
  <dcterms:created xsi:type="dcterms:W3CDTF">2021-09-11T06:16:00Z</dcterms:created>
  <dcterms:modified xsi:type="dcterms:W3CDTF">2021-11-17T13:30:00Z</dcterms:modified>
</cp:coreProperties>
</file>